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238D" w14:textId="77777777" w:rsidR="002B705F" w:rsidRPr="00195A22" w:rsidRDefault="002B705F" w:rsidP="002B705F">
      <w:pPr>
        <w:pStyle w:val="ListParagraph"/>
        <w:numPr>
          <w:ilvl w:val="0"/>
          <w:numId w:val="12"/>
        </w:num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bookmarkStart w:id="0" w:name="_Toc14093106"/>
      <w:r w:rsidRPr="00195A22">
        <w:rPr>
          <w:rFonts w:ascii="Segoe UI" w:hAnsi="Segoe UI" w:cs="Segoe UI"/>
          <w:b/>
          <w:bCs/>
          <w:sz w:val="20"/>
          <w:szCs w:val="20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2B705F" w:rsidRPr="00DC0F11" w14:paraId="07544178" w14:textId="77777777" w:rsidTr="00180C23">
        <w:tc>
          <w:tcPr>
            <w:tcW w:w="4675" w:type="dxa"/>
            <w:gridSpan w:val="2"/>
          </w:tcPr>
          <w:p w14:paraId="3A90CAB7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Project Title</w:t>
            </w:r>
          </w:p>
        </w:tc>
        <w:tc>
          <w:tcPr>
            <w:tcW w:w="4675" w:type="dxa"/>
            <w:gridSpan w:val="2"/>
          </w:tcPr>
          <w:p w14:paraId="5FBD96EF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Project Tender / No.</w:t>
            </w:r>
          </w:p>
        </w:tc>
      </w:tr>
      <w:tr w:rsidR="002B705F" w:rsidRPr="00DC0F11" w14:paraId="649C5EB3" w14:textId="77777777" w:rsidTr="00180C23">
        <w:tc>
          <w:tcPr>
            <w:tcW w:w="4675" w:type="dxa"/>
            <w:gridSpan w:val="2"/>
          </w:tcPr>
          <w:p w14:paraId="4660489F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Project Location</w:t>
            </w:r>
          </w:p>
          <w:p w14:paraId="76CEE628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75" w:type="dxa"/>
            <w:gridSpan w:val="2"/>
          </w:tcPr>
          <w:p w14:paraId="7A608A08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705F" w:rsidRPr="00DC0F11" w14:paraId="4CD9B86B" w14:textId="77777777" w:rsidTr="00180C23">
        <w:tc>
          <w:tcPr>
            <w:tcW w:w="3116" w:type="dxa"/>
          </w:tcPr>
          <w:p w14:paraId="5DE9D45D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Name of Person Reporting the Incident (Print Name)</w:t>
            </w:r>
          </w:p>
          <w:p w14:paraId="6E84DDBB" w14:textId="77777777" w:rsidR="002B705F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A3B48FD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4F6C0E11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Date Reported (YYYY-MM-DD)</w:t>
            </w:r>
          </w:p>
        </w:tc>
        <w:tc>
          <w:tcPr>
            <w:tcW w:w="3117" w:type="dxa"/>
          </w:tcPr>
          <w:p w14:paraId="7F647B43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Time Reported (AM/PM)</w:t>
            </w:r>
          </w:p>
        </w:tc>
      </w:tr>
      <w:tr w:rsidR="002B705F" w:rsidRPr="00DC0F11" w14:paraId="132F17A5" w14:textId="77777777" w:rsidTr="00180C23">
        <w:tc>
          <w:tcPr>
            <w:tcW w:w="4675" w:type="dxa"/>
            <w:gridSpan w:val="2"/>
          </w:tcPr>
          <w:p w14:paraId="5784BD1B" w14:textId="77777777" w:rsidR="002B705F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Name of Contract</w:t>
            </w:r>
            <w:r>
              <w:rPr>
                <w:rFonts w:ascii="Segoe UI" w:hAnsi="Segoe UI" w:cs="Segoe UI"/>
                <w:sz w:val="20"/>
                <w:szCs w:val="20"/>
              </w:rPr>
              <w:t>ing Employer</w:t>
            </w:r>
          </w:p>
          <w:p w14:paraId="1A57A5A7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75" w:type="dxa"/>
            <w:gridSpan w:val="2"/>
          </w:tcPr>
          <w:p w14:paraId="2F7AC046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Is Contract</w:t>
            </w:r>
            <w:r>
              <w:rPr>
                <w:rFonts w:ascii="Segoe UI" w:hAnsi="Segoe UI" w:cs="Segoe UI"/>
                <w:sz w:val="20"/>
                <w:szCs w:val="20"/>
              </w:rPr>
              <w:t>ing Employer the</w:t>
            </w:r>
            <w:r w:rsidRPr="0080203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Prime Contractor</w:t>
            </w:r>
            <w:r w:rsidRPr="00802032">
              <w:rPr>
                <w:rFonts w:ascii="Segoe UI" w:hAnsi="Segoe UI" w:cs="Segoe UI"/>
                <w:sz w:val="20"/>
                <w:szCs w:val="20"/>
              </w:rPr>
              <w:t xml:space="preserve">? (Check box if </w:t>
            </w:r>
            <w:r>
              <w:rPr>
                <w:rFonts w:ascii="Segoe UI" w:hAnsi="Segoe UI" w:cs="Segoe UI"/>
                <w:sz w:val="20"/>
                <w:szCs w:val="20"/>
              </w:rPr>
              <w:t>Prime Contractor</w:t>
            </w:r>
            <w:r w:rsidRPr="00802032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</w:tr>
      <w:tr w:rsidR="002B705F" w:rsidRPr="00DC0F11" w14:paraId="606745E0" w14:textId="77777777" w:rsidTr="00180C23">
        <w:tc>
          <w:tcPr>
            <w:tcW w:w="4675" w:type="dxa"/>
            <w:gridSpan w:val="2"/>
          </w:tcPr>
          <w:p w14:paraId="10AAE318" w14:textId="77777777" w:rsidR="002B705F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 xml:space="preserve">If no, Name of </w:t>
            </w:r>
            <w:r>
              <w:rPr>
                <w:rFonts w:ascii="Segoe UI" w:hAnsi="Segoe UI" w:cs="Segoe UI"/>
                <w:sz w:val="20"/>
                <w:szCs w:val="20"/>
              </w:rPr>
              <w:t>Prime Contractor</w:t>
            </w:r>
          </w:p>
          <w:p w14:paraId="06D6D482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75" w:type="dxa"/>
            <w:gridSpan w:val="2"/>
          </w:tcPr>
          <w:p w14:paraId="7AA328F5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 xml:space="preserve">Name(s) of </w:t>
            </w:r>
            <w:r>
              <w:rPr>
                <w:rFonts w:ascii="Segoe UI" w:hAnsi="Segoe UI" w:cs="Segoe UI"/>
                <w:sz w:val="20"/>
                <w:szCs w:val="20"/>
              </w:rPr>
              <w:t>Sub-contractor</w:t>
            </w:r>
            <w:r w:rsidRPr="00802032">
              <w:rPr>
                <w:rFonts w:ascii="Segoe UI" w:hAnsi="Segoe UI" w:cs="Segoe UI"/>
                <w:sz w:val="20"/>
                <w:szCs w:val="20"/>
              </w:rPr>
              <w:t>(s)</w:t>
            </w:r>
          </w:p>
        </w:tc>
      </w:tr>
      <w:tr w:rsidR="002B705F" w:rsidRPr="00DC0F11" w14:paraId="261DDB8D" w14:textId="77777777" w:rsidTr="00180C23">
        <w:tc>
          <w:tcPr>
            <w:tcW w:w="4675" w:type="dxa"/>
            <w:gridSpan w:val="2"/>
          </w:tcPr>
          <w:p w14:paraId="74F07A6A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Health and Safety Contact / HSC Contact / HSR</w:t>
            </w:r>
          </w:p>
          <w:p w14:paraId="48951EC2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75" w:type="dxa"/>
            <w:gridSpan w:val="2"/>
          </w:tcPr>
          <w:p w14:paraId="1BC9C1D5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27C7B86" w14:textId="77777777" w:rsidR="002B705F" w:rsidRPr="00195A22" w:rsidRDefault="002B705F" w:rsidP="002B705F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195A22">
        <w:rPr>
          <w:rFonts w:ascii="Segoe UI" w:hAnsi="Segoe UI" w:cs="Segoe UI"/>
          <w:b/>
          <w:bCs/>
          <w:sz w:val="20"/>
          <w:szCs w:val="20"/>
        </w:rPr>
        <w:t>B. Incident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1097"/>
        <w:gridCol w:w="208"/>
        <w:gridCol w:w="571"/>
        <w:gridCol w:w="844"/>
        <w:gridCol w:w="536"/>
        <w:gridCol w:w="738"/>
        <w:gridCol w:w="999"/>
        <w:gridCol w:w="274"/>
        <w:gridCol w:w="506"/>
        <w:gridCol w:w="353"/>
        <w:gridCol w:w="980"/>
        <w:gridCol w:w="1005"/>
      </w:tblGrid>
      <w:tr w:rsidR="002B705F" w:rsidRPr="00DC0F11" w14:paraId="2EBFE5D8" w14:textId="77777777" w:rsidTr="004B2CAB">
        <w:tc>
          <w:tcPr>
            <w:tcW w:w="3115" w:type="dxa"/>
            <w:gridSpan w:val="4"/>
          </w:tcPr>
          <w:p w14:paraId="5C9BB292" w14:textId="77777777" w:rsidR="002B705F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Location of Incident</w:t>
            </w:r>
          </w:p>
          <w:p w14:paraId="5C1E84A5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9D3A694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17" w:type="dxa"/>
            <w:gridSpan w:val="4"/>
          </w:tcPr>
          <w:p w14:paraId="67AA402C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Date Occurred (YYYY-MM-DD)</w:t>
            </w:r>
          </w:p>
        </w:tc>
        <w:tc>
          <w:tcPr>
            <w:tcW w:w="3118" w:type="dxa"/>
            <w:gridSpan w:val="5"/>
          </w:tcPr>
          <w:p w14:paraId="096CD1F9" w14:textId="77777777" w:rsidR="002B705F" w:rsidRPr="00802032" w:rsidRDefault="002B705F" w:rsidP="002B705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Time Reported (AM/PM)</w:t>
            </w:r>
          </w:p>
        </w:tc>
      </w:tr>
      <w:tr w:rsidR="002B705F" w:rsidRPr="00DC0F11" w14:paraId="6C04F3B5" w14:textId="77777777" w:rsidTr="00180C23">
        <w:tc>
          <w:tcPr>
            <w:tcW w:w="9350" w:type="dxa"/>
            <w:gridSpan w:val="13"/>
          </w:tcPr>
          <w:p w14:paraId="12E165A4" w14:textId="77777777" w:rsidR="002B705F" w:rsidRPr="00195A22" w:rsidRDefault="002B705F" w:rsidP="002B705F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95A22">
              <w:rPr>
                <w:rFonts w:ascii="Segoe UI" w:hAnsi="Segoe UI" w:cs="Segoe UI"/>
                <w:b/>
                <w:bCs/>
                <w:sz w:val="16"/>
                <w:szCs w:val="16"/>
              </w:rPr>
              <w:t>Incident Type:</w:t>
            </w:r>
          </w:p>
        </w:tc>
      </w:tr>
      <w:tr w:rsidR="002B705F" w:rsidRPr="00DC0F11" w14:paraId="784884F4" w14:textId="77777777" w:rsidTr="004B2CAB">
        <w:tc>
          <w:tcPr>
            <w:tcW w:w="1239" w:type="dxa"/>
          </w:tcPr>
          <w:p w14:paraId="15064A43" w14:textId="77777777" w:rsidR="002B705F" w:rsidRPr="00195A2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195A22">
              <w:rPr>
                <w:rFonts w:ascii="Segoe UI" w:hAnsi="Segoe UI" w:cs="Segoe UI"/>
                <w:sz w:val="16"/>
                <w:szCs w:val="16"/>
              </w:rPr>
              <w:t>Untreated</w:t>
            </w:r>
          </w:p>
        </w:tc>
        <w:tc>
          <w:tcPr>
            <w:tcW w:w="1305" w:type="dxa"/>
            <w:gridSpan w:val="2"/>
          </w:tcPr>
          <w:p w14:paraId="2D5BA836" w14:textId="77777777" w:rsidR="002B705F" w:rsidRPr="00195A2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80"/>
              <w:rPr>
                <w:rFonts w:ascii="Segoe UI" w:hAnsi="Segoe UI" w:cs="Segoe UI"/>
                <w:sz w:val="16"/>
                <w:szCs w:val="16"/>
              </w:rPr>
            </w:pPr>
            <w:r w:rsidRPr="00195A22">
              <w:rPr>
                <w:rFonts w:ascii="Segoe UI" w:hAnsi="Segoe UI" w:cs="Segoe UI"/>
                <w:sz w:val="16"/>
                <w:szCs w:val="16"/>
              </w:rPr>
              <w:t>First Aid</w:t>
            </w:r>
          </w:p>
        </w:tc>
        <w:tc>
          <w:tcPr>
            <w:tcW w:w="1415" w:type="dxa"/>
            <w:gridSpan w:val="2"/>
          </w:tcPr>
          <w:p w14:paraId="3050D81D" w14:textId="77777777" w:rsidR="002B705F" w:rsidRPr="00195A2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8"/>
              <w:rPr>
                <w:rFonts w:ascii="Segoe UI" w:hAnsi="Segoe UI" w:cs="Segoe UI"/>
                <w:sz w:val="16"/>
                <w:szCs w:val="16"/>
              </w:rPr>
            </w:pPr>
            <w:r w:rsidRPr="00195A22">
              <w:rPr>
                <w:rFonts w:ascii="Segoe UI" w:hAnsi="Segoe UI" w:cs="Segoe UI"/>
                <w:sz w:val="16"/>
                <w:szCs w:val="16"/>
              </w:rPr>
              <w:t>Medical Aid</w:t>
            </w:r>
          </w:p>
        </w:tc>
        <w:tc>
          <w:tcPr>
            <w:tcW w:w="1274" w:type="dxa"/>
            <w:gridSpan w:val="2"/>
          </w:tcPr>
          <w:p w14:paraId="287FA8BA" w14:textId="77777777" w:rsidR="002B705F" w:rsidRPr="00195A2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72"/>
              <w:rPr>
                <w:rFonts w:ascii="Segoe UI" w:hAnsi="Segoe UI" w:cs="Segoe UI"/>
                <w:sz w:val="16"/>
                <w:szCs w:val="16"/>
              </w:rPr>
            </w:pPr>
            <w:r w:rsidRPr="00195A22">
              <w:rPr>
                <w:rFonts w:ascii="Segoe UI" w:hAnsi="Segoe UI" w:cs="Segoe UI"/>
                <w:sz w:val="16"/>
                <w:szCs w:val="16"/>
              </w:rPr>
              <w:t>Lost Time</w:t>
            </w:r>
          </w:p>
        </w:tc>
        <w:tc>
          <w:tcPr>
            <w:tcW w:w="1273" w:type="dxa"/>
            <w:gridSpan w:val="2"/>
          </w:tcPr>
          <w:p w14:paraId="4478B964" w14:textId="77777777" w:rsidR="002B705F" w:rsidRPr="00195A2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9"/>
              <w:rPr>
                <w:rFonts w:ascii="Segoe UI" w:hAnsi="Segoe UI" w:cs="Segoe UI"/>
                <w:sz w:val="16"/>
                <w:szCs w:val="16"/>
              </w:rPr>
            </w:pPr>
            <w:r w:rsidRPr="00195A22">
              <w:rPr>
                <w:rFonts w:ascii="Segoe UI" w:hAnsi="Segoe UI" w:cs="Segoe UI"/>
                <w:sz w:val="16"/>
                <w:szCs w:val="16"/>
              </w:rPr>
              <w:t>Near Miss</w:t>
            </w:r>
          </w:p>
        </w:tc>
        <w:tc>
          <w:tcPr>
            <w:tcW w:w="1839" w:type="dxa"/>
            <w:gridSpan w:val="3"/>
          </w:tcPr>
          <w:p w14:paraId="666D18A7" w14:textId="77777777" w:rsidR="002B705F" w:rsidRPr="00195A2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2"/>
              <w:rPr>
                <w:rFonts w:ascii="Segoe UI" w:hAnsi="Segoe UI" w:cs="Segoe UI"/>
                <w:sz w:val="16"/>
                <w:szCs w:val="16"/>
              </w:rPr>
            </w:pPr>
            <w:r w:rsidRPr="00195A22">
              <w:rPr>
                <w:rFonts w:ascii="Segoe UI" w:hAnsi="Segoe UI" w:cs="Segoe UI"/>
                <w:sz w:val="16"/>
                <w:szCs w:val="16"/>
              </w:rPr>
              <w:t>Hazardous Condition</w:t>
            </w:r>
          </w:p>
        </w:tc>
        <w:tc>
          <w:tcPr>
            <w:tcW w:w="1005" w:type="dxa"/>
          </w:tcPr>
          <w:p w14:paraId="0257AB05" w14:textId="77777777" w:rsidR="002B705F" w:rsidRPr="00195A2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3"/>
              <w:rPr>
                <w:rFonts w:ascii="Segoe UI" w:hAnsi="Segoe UI" w:cs="Segoe UI"/>
                <w:sz w:val="16"/>
                <w:szCs w:val="16"/>
              </w:rPr>
            </w:pPr>
            <w:r w:rsidRPr="00195A22">
              <w:rPr>
                <w:rFonts w:ascii="Segoe UI" w:hAnsi="Segoe UI" w:cs="Segoe UI"/>
                <w:sz w:val="16"/>
                <w:szCs w:val="16"/>
              </w:rPr>
              <w:t>Fatality</w:t>
            </w:r>
          </w:p>
        </w:tc>
      </w:tr>
      <w:tr w:rsidR="002B705F" w:rsidRPr="00DC0F11" w14:paraId="0E319193" w14:textId="77777777" w:rsidTr="006E5AA7">
        <w:tc>
          <w:tcPr>
            <w:tcW w:w="4495" w:type="dxa"/>
            <w:gridSpan w:val="6"/>
          </w:tcPr>
          <w:p w14:paraId="11216FF2" w14:textId="77777777" w:rsidR="002B705F" w:rsidRPr="0080203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Occupational injury</w:t>
            </w:r>
            <w:r>
              <w:rPr>
                <w:rFonts w:ascii="Segoe UI" w:hAnsi="Segoe UI" w:cs="Segoe UI"/>
                <w:sz w:val="16"/>
                <w:szCs w:val="16"/>
              </w:rPr>
              <w:t>/</w:t>
            </w:r>
            <w:r w:rsidRPr="00802032">
              <w:rPr>
                <w:rFonts w:ascii="Segoe UI" w:hAnsi="Segoe UI" w:cs="Segoe UI"/>
                <w:sz w:val="16"/>
                <w:szCs w:val="16"/>
              </w:rPr>
              <w:t>disease</w:t>
            </w:r>
          </w:p>
        </w:tc>
        <w:tc>
          <w:tcPr>
            <w:tcW w:w="2870" w:type="dxa"/>
            <w:gridSpan w:val="5"/>
          </w:tcPr>
          <w:p w14:paraId="4AD03F4D" w14:textId="77777777" w:rsidR="002B705F" w:rsidRPr="0080203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Fire / explosion</w:t>
            </w:r>
          </w:p>
        </w:tc>
        <w:tc>
          <w:tcPr>
            <w:tcW w:w="1985" w:type="dxa"/>
            <w:gridSpan w:val="2"/>
          </w:tcPr>
          <w:p w14:paraId="32194324" w14:textId="77777777" w:rsidR="002B705F" w:rsidRPr="00802032" w:rsidRDefault="002B705F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Non-compliance</w:t>
            </w:r>
          </w:p>
        </w:tc>
      </w:tr>
      <w:tr w:rsidR="009847F6" w:rsidRPr="00DC0F11" w14:paraId="64907526" w14:textId="77777777" w:rsidTr="006E5AA7">
        <w:trPr>
          <w:trHeight w:val="188"/>
        </w:trPr>
        <w:tc>
          <w:tcPr>
            <w:tcW w:w="4495" w:type="dxa"/>
            <w:gridSpan w:val="6"/>
          </w:tcPr>
          <w:p w14:paraId="1EAA718C" w14:textId="77777777" w:rsidR="009847F6" w:rsidRPr="00802032" w:rsidRDefault="009847F6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Non-occupational injury</w:t>
            </w:r>
            <w:r>
              <w:rPr>
                <w:rFonts w:ascii="Segoe UI" w:hAnsi="Segoe UI" w:cs="Segoe UI"/>
                <w:sz w:val="16"/>
                <w:szCs w:val="16"/>
              </w:rPr>
              <w:t>/</w:t>
            </w:r>
            <w:r w:rsidRPr="00802032">
              <w:rPr>
                <w:rFonts w:ascii="Segoe UI" w:hAnsi="Segoe UI" w:cs="Segoe UI"/>
                <w:sz w:val="16"/>
                <w:szCs w:val="16"/>
              </w:rPr>
              <w:t>disease</w:t>
            </w:r>
          </w:p>
        </w:tc>
        <w:tc>
          <w:tcPr>
            <w:tcW w:w="2870" w:type="dxa"/>
            <w:gridSpan w:val="5"/>
          </w:tcPr>
          <w:p w14:paraId="0BD2C3BB" w14:textId="77777777" w:rsidR="009847F6" w:rsidRPr="00802032" w:rsidRDefault="009847F6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Security (theft, vandalism, arson)</w:t>
            </w:r>
          </w:p>
        </w:tc>
        <w:tc>
          <w:tcPr>
            <w:tcW w:w="1985" w:type="dxa"/>
            <w:gridSpan w:val="2"/>
          </w:tcPr>
          <w:p w14:paraId="2FAB956E" w14:textId="7A01CA5B" w:rsidR="009847F6" w:rsidRPr="00802032" w:rsidRDefault="009847F6" w:rsidP="002B70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Work Refusal</w:t>
            </w:r>
          </w:p>
        </w:tc>
      </w:tr>
      <w:tr w:rsidR="004B2CAB" w:rsidRPr="00DC0F11" w14:paraId="405F44F2" w14:textId="77777777" w:rsidTr="006E5AA7">
        <w:tc>
          <w:tcPr>
            <w:tcW w:w="4495" w:type="dxa"/>
            <w:gridSpan w:val="6"/>
          </w:tcPr>
          <w:p w14:paraId="14EB2AFE" w14:textId="77777777" w:rsidR="004B2CAB" w:rsidRPr="00802032" w:rsidRDefault="004B2CAB" w:rsidP="004B2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Exposure (biohazard, noise, extreme temp., smoke, chemical</w:t>
            </w:r>
          </w:p>
        </w:tc>
        <w:tc>
          <w:tcPr>
            <w:tcW w:w="2870" w:type="dxa"/>
            <w:gridSpan w:val="5"/>
          </w:tcPr>
          <w:p w14:paraId="1CDD133D" w14:textId="77777777" w:rsidR="004B2CAB" w:rsidRPr="00802032" w:rsidRDefault="004B2CAB" w:rsidP="004B2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Motor vehicle</w:t>
            </w:r>
          </w:p>
        </w:tc>
        <w:tc>
          <w:tcPr>
            <w:tcW w:w="1985" w:type="dxa"/>
            <w:gridSpan w:val="2"/>
            <w:vMerge w:val="restart"/>
          </w:tcPr>
          <w:p w14:paraId="6837D124" w14:textId="2AA618C1" w:rsidR="004B2CAB" w:rsidRPr="004B2CAB" w:rsidRDefault="001E5891" w:rsidP="009847F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Workplace Harassment</w:t>
            </w:r>
          </w:p>
        </w:tc>
      </w:tr>
      <w:tr w:rsidR="004B2CAB" w:rsidRPr="00DC0F11" w14:paraId="196BB3CD" w14:textId="77777777" w:rsidTr="006E5AA7">
        <w:tc>
          <w:tcPr>
            <w:tcW w:w="4495" w:type="dxa"/>
            <w:gridSpan w:val="6"/>
          </w:tcPr>
          <w:p w14:paraId="21E4BCDA" w14:textId="77777777" w:rsidR="004B2CAB" w:rsidRPr="00802032" w:rsidRDefault="004B2CAB" w:rsidP="004B2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Equipment damage</w:t>
            </w:r>
          </w:p>
        </w:tc>
        <w:tc>
          <w:tcPr>
            <w:tcW w:w="2870" w:type="dxa"/>
            <w:gridSpan w:val="5"/>
          </w:tcPr>
          <w:p w14:paraId="5F2DAEDE" w14:textId="77777777" w:rsidR="004B2CAB" w:rsidRPr="00802032" w:rsidRDefault="004B2CAB" w:rsidP="004B2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Mobile equipment</w:t>
            </w:r>
          </w:p>
        </w:tc>
        <w:tc>
          <w:tcPr>
            <w:tcW w:w="1985" w:type="dxa"/>
            <w:gridSpan w:val="2"/>
            <w:vMerge/>
          </w:tcPr>
          <w:p w14:paraId="769A52E9" w14:textId="77777777" w:rsidR="004B2CAB" w:rsidRPr="00802032" w:rsidRDefault="004B2CAB" w:rsidP="004B2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B2CAB" w:rsidRPr="00DC0F11" w14:paraId="3D26CBF8" w14:textId="77777777" w:rsidTr="006E5AA7">
        <w:tc>
          <w:tcPr>
            <w:tcW w:w="4495" w:type="dxa"/>
            <w:gridSpan w:val="6"/>
          </w:tcPr>
          <w:p w14:paraId="53DD7C63" w14:textId="77777777" w:rsidR="004B2CAB" w:rsidRPr="00802032" w:rsidRDefault="004B2CAB" w:rsidP="004B2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Property damage</w:t>
            </w:r>
          </w:p>
        </w:tc>
        <w:tc>
          <w:tcPr>
            <w:tcW w:w="2870" w:type="dxa"/>
            <w:gridSpan w:val="5"/>
          </w:tcPr>
          <w:p w14:paraId="72F9D5A7" w14:textId="77777777" w:rsidR="004B2CAB" w:rsidRPr="00802032" w:rsidRDefault="004B2CAB" w:rsidP="004B2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  <w:r w:rsidRPr="00802032">
              <w:rPr>
                <w:rFonts w:ascii="Segoe UI" w:hAnsi="Segoe UI" w:cs="Segoe UI"/>
                <w:sz w:val="16"/>
                <w:szCs w:val="16"/>
              </w:rPr>
              <w:t>Physical / verbal/ assault</w:t>
            </w:r>
          </w:p>
        </w:tc>
        <w:tc>
          <w:tcPr>
            <w:tcW w:w="1985" w:type="dxa"/>
            <w:gridSpan w:val="2"/>
            <w:vMerge/>
          </w:tcPr>
          <w:p w14:paraId="758652E3" w14:textId="77777777" w:rsidR="004B2CAB" w:rsidRPr="00802032" w:rsidRDefault="004B2CAB" w:rsidP="004B2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B2CAB" w:rsidRPr="00DC0F11" w14:paraId="35884C0D" w14:textId="77777777" w:rsidTr="006E5AA7">
        <w:tc>
          <w:tcPr>
            <w:tcW w:w="4495" w:type="dxa"/>
            <w:gridSpan w:val="6"/>
          </w:tcPr>
          <w:p w14:paraId="146BCC87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Number of people involved</w:t>
            </w:r>
          </w:p>
          <w:p w14:paraId="06920BF2" w14:textId="77777777" w:rsidR="004B2CAB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BE0FF88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5" w:type="dxa"/>
            <w:gridSpan w:val="7"/>
          </w:tcPr>
          <w:p w14:paraId="71B7DC38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Occupation of people involved</w:t>
            </w:r>
          </w:p>
        </w:tc>
      </w:tr>
      <w:tr w:rsidR="004B2CAB" w:rsidRPr="00DC0F11" w14:paraId="61895F8A" w14:textId="77777777" w:rsidTr="00180C23">
        <w:trPr>
          <w:trHeight w:val="1007"/>
        </w:trPr>
        <w:tc>
          <w:tcPr>
            <w:tcW w:w="9350" w:type="dxa"/>
            <w:gridSpan w:val="13"/>
          </w:tcPr>
          <w:p w14:paraId="48DA645E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Description of incident (tasks being performed, what, when where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Pr="00802032">
              <w:rPr>
                <w:rFonts w:ascii="Segoe UI" w:hAnsi="Segoe UI" w:cs="Segoe UI"/>
                <w:sz w:val="20"/>
                <w:szCs w:val="20"/>
              </w:rPr>
              <w:t xml:space="preserve"> and how)</w:t>
            </w:r>
          </w:p>
          <w:p w14:paraId="7D493539" w14:textId="77777777" w:rsidR="004B2CAB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C8BCC0E" w14:textId="77777777" w:rsidR="004B2CAB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17D3591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A203B23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B2CAB" w:rsidRPr="00DC0F11" w14:paraId="4C67BC74" w14:textId="77777777" w:rsidTr="00180C23">
        <w:tc>
          <w:tcPr>
            <w:tcW w:w="9350" w:type="dxa"/>
            <w:gridSpan w:val="13"/>
          </w:tcPr>
          <w:p w14:paraId="6E232951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 xml:space="preserve">Immediate actions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are </w:t>
            </w:r>
            <w:r w:rsidRPr="00802032">
              <w:rPr>
                <w:rFonts w:ascii="Segoe UI" w:hAnsi="Segoe UI" w:cs="Segoe UI"/>
                <w:sz w:val="20"/>
                <w:szCs w:val="20"/>
              </w:rPr>
              <w:t>taken:</w:t>
            </w:r>
          </w:p>
          <w:p w14:paraId="55F4EFC0" w14:textId="77777777" w:rsidR="004B2CAB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19633A2" w14:textId="77777777" w:rsidR="004B2CAB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5D73291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09E852C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B2CAB" w:rsidRPr="00DC0F11" w14:paraId="43FB407C" w14:textId="77777777" w:rsidTr="006E5AA7">
        <w:tc>
          <w:tcPr>
            <w:tcW w:w="4495" w:type="dxa"/>
            <w:gridSpan w:val="6"/>
          </w:tcPr>
          <w:p w14:paraId="42B59551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Is this a Serious or Potential Serious Incident</w:t>
            </w:r>
          </w:p>
        </w:tc>
        <w:tc>
          <w:tcPr>
            <w:tcW w:w="4855" w:type="dxa"/>
            <w:gridSpan w:val="7"/>
          </w:tcPr>
          <w:p w14:paraId="4B2E22D6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Has a report been submitted to Alberta OHS?</w:t>
            </w:r>
          </w:p>
        </w:tc>
      </w:tr>
      <w:tr w:rsidR="004B2CAB" w:rsidRPr="00DC0F11" w14:paraId="39310662" w14:textId="77777777" w:rsidTr="006E5AA7">
        <w:tc>
          <w:tcPr>
            <w:tcW w:w="2336" w:type="dxa"/>
            <w:gridSpan w:val="2"/>
          </w:tcPr>
          <w:p w14:paraId="18E5BF99" w14:textId="77777777" w:rsidR="004B2CAB" w:rsidRPr="00802032" w:rsidRDefault="004B2CAB" w:rsidP="004B2C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Yes</w:t>
            </w:r>
          </w:p>
        </w:tc>
        <w:tc>
          <w:tcPr>
            <w:tcW w:w="2159" w:type="dxa"/>
            <w:gridSpan w:val="4"/>
          </w:tcPr>
          <w:p w14:paraId="40F40F4C" w14:textId="77777777" w:rsidR="004B2CAB" w:rsidRPr="00802032" w:rsidRDefault="004B2CAB" w:rsidP="004B2C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No</w:t>
            </w:r>
          </w:p>
        </w:tc>
        <w:tc>
          <w:tcPr>
            <w:tcW w:w="2517" w:type="dxa"/>
            <w:gridSpan w:val="4"/>
          </w:tcPr>
          <w:p w14:paraId="6DFBB1B8" w14:textId="77777777" w:rsidR="004B2CAB" w:rsidRPr="00802032" w:rsidRDefault="004B2CAB" w:rsidP="004B2C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Yes</w:t>
            </w:r>
          </w:p>
        </w:tc>
        <w:tc>
          <w:tcPr>
            <w:tcW w:w="2338" w:type="dxa"/>
            <w:gridSpan w:val="3"/>
          </w:tcPr>
          <w:p w14:paraId="6BDDDB40" w14:textId="77777777" w:rsidR="004B2CAB" w:rsidRPr="00802032" w:rsidRDefault="004B2CAB" w:rsidP="004B2C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No</w:t>
            </w:r>
          </w:p>
        </w:tc>
      </w:tr>
      <w:tr w:rsidR="004B2CAB" w:rsidRPr="00DC0F11" w14:paraId="6ED19DAC" w14:textId="77777777" w:rsidTr="006E5AA7">
        <w:tc>
          <w:tcPr>
            <w:tcW w:w="4495" w:type="dxa"/>
            <w:gridSpan w:val="6"/>
          </w:tcPr>
          <w:p w14:paraId="28CEB93E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Drug &amp; Alcohol test (post-incident)</w:t>
            </w:r>
          </w:p>
        </w:tc>
        <w:tc>
          <w:tcPr>
            <w:tcW w:w="2517" w:type="dxa"/>
            <w:gridSpan w:val="4"/>
          </w:tcPr>
          <w:p w14:paraId="1DA5389F" w14:textId="77777777" w:rsidR="004B2CAB" w:rsidRPr="00802032" w:rsidRDefault="004B2CAB" w:rsidP="004B2C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Yes</w:t>
            </w:r>
          </w:p>
        </w:tc>
        <w:tc>
          <w:tcPr>
            <w:tcW w:w="2338" w:type="dxa"/>
            <w:gridSpan w:val="3"/>
          </w:tcPr>
          <w:p w14:paraId="6679EEF8" w14:textId="77777777" w:rsidR="004B2CAB" w:rsidRPr="00802032" w:rsidRDefault="004B2CAB" w:rsidP="004B2C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No</w:t>
            </w:r>
          </w:p>
        </w:tc>
      </w:tr>
      <w:tr w:rsidR="004B2CAB" w:rsidRPr="00DC0F11" w14:paraId="3264BFBC" w14:textId="77777777" w:rsidTr="00180C23">
        <w:tc>
          <w:tcPr>
            <w:tcW w:w="9350" w:type="dxa"/>
            <w:gridSpan w:val="13"/>
          </w:tcPr>
          <w:p w14:paraId="7A9AB9CE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02032">
              <w:rPr>
                <w:rFonts w:ascii="Segoe UI" w:hAnsi="Segoe UI" w:cs="Segoe UI"/>
                <w:sz w:val="20"/>
                <w:szCs w:val="20"/>
              </w:rPr>
              <w:t>Status of Investigation:</w:t>
            </w:r>
          </w:p>
          <w:p w14:paraId="1CD70A73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0B8A5F0" w14:textId="77777777" w:rsidR="004B2CAB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46C29897" w14:textId="77777777" w:rsidR="004B2CAB" w:rsidRPr="00802032" w:rsidRDefault="004B2CAB" w:rsidP="004B2CA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2653BB4" w14:textId="6C9AD4DA" w:rsidR="00DC0F11" w:rsidRPr="002B705F" w:rsidRDefault="002B705F" w:rsidP="002B705F">
      <w:pPr>
        <w:spacing w:after="0" w:line="240" w:lineRule="auto"/>
        <w:rPr>
          <w:rFonts w:asciiTheme="minorHAnsi" w:eastAsia="Calibri" w:hAnsiTheme="minorHAnsi" w:cs="Calibri"/>
          <w:b/>
          <w:bCs/>
          <w:color w:val="007678"/>
          <w:w w:val="115"/>
        </w:rPr>
      </w:pPr>
      <w:r w:rsidRPr="00802032">
        <w:rPr>
          <w:rFonts w:ascii="Segoe UI" w:hAnsi="Segoe UI" w:cs="Segoe UI"/>
          <w:color w:val="231F20"/>
          <w:sz w:val="12"/>
          <w:szCs w:val="12"/>
        </w:rPr>
        <w:t xml:space="preserve">The </w:t>
      </w:r>
      <w:r w:rsidRPr="00802032">
        <w:rPr>
          <w:rFonts w:ascii="Segoe UI" w:hAnsi="Segoe UI" w:cs="Segoe UI"/>
          <w:color w:val="231F20"/>
          <w:sz w:val="12"/>
          <w:szCs w:val="12"/>
          <w:highlight w:val="yellow"/>
        </w:rPr>
        <w:t>Town of Grey Goose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 is committed to keeping personal information that it collects from its visitors, volunteers, customers, employees</w:t>
      </w:r>
      <w:r>
        <w:rPr>
          <w:rFonts w:ascii="Segoe UI" w:hAnsi="Segoe UI" w:cs="Segoe UI"/>
          <w:color w:val="231F20"/>
          <w:sz w:val="12"/>
          <w:szCs w:val="12"/>
        </w:rPr>
        <w:t>,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 and </w:t>
      </w:r>
      <w:r>
        <w:rPr>
          <w:rFonts w:ascii="Segoe UI" w:hAnsi="Segoe UI" w:cs="Segoe UI"/>
          <w:color w:val="231F20"/>
          <w:sz w:val="12"/>
          <w:szCs w:val="12"/>
        </w:rPr>
        <w:t>Contracting Employer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s accurate, confidential and secure. The </w:t>
      </w:r>
      <w:r w:rsidRPr="00802032">
        <w:rPr>
          <w:rFonts w:ascii="Segoe UI" w:hAnsi="Segoe UI" w:cs="Segoe UI"/>
          <w:color w:val="231F20"/>
          <w:sz w:val="12"/>
          <w:szCs w:val="12"/>
          <w:highlight w:val="yellow"/>
        </w:rPr>
        <w:t>Town of Grey Goose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 will disclose information in connection with a legal proceeding. Only the information specifically requested by legitimate authorities will be disclosed, questions regarding the collection of personal information may be made to </w:t>
      </w:r>
      <w:r w:rsidRPr="00802032">
        <w:rPr>
          <w:rFonts w:ascii="Segoe UI" w:hAnsi="Segoe UI" w:cs="Segoe UI"/>
          <w:color w:val="231F20"/>
          <w:sz w:val="12"/>
          <w:szCs w:val="12"/>
          <w:highlight w:val="yellow"/>
        </w:rPr>
        <w:t>999-999-9999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. This information is collected </w:t>
      </w:r>
      <w:r>
        <w:rPr>
          <w:rFonts w:ascii="Segoe UI" w:hAnsi="Segoe UI" w:cs="Segoe UI"/>
          <w:color w:val="231F20"/>
          <w:sz w:val="12"/>
          <w:szCs w:val="12"/>
        </w:rPr>
        <w:t>per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 the FOIP Act, Section 33(c)</w:t>
      </w:r>
      <w:bookmarkEnd w:id="0"/>
    </w:p>
    <w:sectPr w:rsidR="00DC0F11" w:rsidRPr="002B705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EBCF" w14:textId="77777777" w:rsidR="00CD448D" w:rsidRDefault="00CD448D" w:rsidP="00562265">
      <w:pPr>
        <w:spacing w:after="0" w:line="240" w:lineRule="auto"/>
      </w:pPr>
      <w:r>
        <w:separator/>
      </w:r>
    </w:p>
  </w:endnote>
  <w:endnote w:type="continuationSeparator" w:id="0">
    <w:p w14:paraId="348A116A" w14:textId="77777777" w:rsidR="00CD448D" w:rsidRDefault="00CD448D" w:rsidP="0056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0729" w14:textId="77777777" w:rsidR="00CD448D" w:rsidRDefault="00CD448D" w:rsidP="00562265">
      <w:pPr>
        <w:spacing w:after="0" w:line="240" w:lineRule="auto"/>
      </w:pPr>
      <w:r>
        <w:separator/>
      </w:r>
    </w:p>
  </w:footnote>
  <w:footnote w:type="continuationSeparator" w:id="0">
    <w:p w14:paraId="3FEAC1E1" w14:textId="77777777" w:rsidR="00CD448D" w:rsidRDefault="00CD448D" w:rsidP="0056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120"/>
    </w:tblGrid>
    <w:tr w:rsidR="00562265" w14:paraId="01C13912" w14:textId="77777777" w:rsidTr="00817949">
      <w:tc>
        <w:tcPr>
          <w:tcW w:w="7230" w:type="dxa"/>
          <w:tcBorders>
            <w:bottom w:val="single" w:sz="4" w:space="0" w:color="auto"/>
          </w:tcBorders>
        </w:tcPr>
        <w:p w14:paraId="2D137696" w14:textId="01F2EDC1" w:rsidR="00562265" w:rsidRPr="0070517F" w:rsidRDefault="00BF025F" w:rsidP="00562265">
          <w:pPr>
            <w:pStyle w:val="Head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C</w:t>
          </w:r>
          <w:r w:rsidR="00E641DA">
            <w:rPr>
              <w:b/>
              <w:sz w:val="32"/>
              <w:szCs w:val="32"/>
            </w:rPr>
            <w:t>ontract</w:t>
          </w:r>
          <w:r w:rsidR="0082118C">
            <w:rPr>
              <w:b/>
              <w:sz w:val="32"/>
              <w:szCs w:val="32"/>
            </w:rPr>
            <w:t>ing Employer</w:t>
          </w:r>
          <w:r w:rsidR="00E641DA">
            <w:rPr>
              <w:b/>
              <w:sz w:val="32"/>
              <w:szCs w:val="32"/>
            </w:rPr>
            <w:t xml:space="preserve"> </w:t>
          </w:r>
          <w:r w:rsidR="00AB4FE7">
            <w:rPr>
              <w:b/>
              <w:sz w:val="32"/>
              <w:szCs w:val="32"/>
            </w:rPr>
            <w:t>Incident Notification Form</w:t>
          </w:r>
        </w:p>
      </w:tc>
      <w:tc>
        <w:tcPr>
          <w:tcW w:w="2120" w:type="dxa"/>
          <w:tcBorders>
            <w:bottom w:val="single" w:sz="4" w:space="0" w:color="auto"/>
          </w:tcBorders>
        </w:tcPr>
        <w:p w14:paraId="5EB93208" w14:textId="77777777" w:rsidR="00562265" w:rsidRDefault="00562265" w:rsidP="00562265">
          <w:pPr>
            <w:pStyle w:val="Header"/>
            <w:jc w:val="right"/>
            <w:rPr>
              <w:b/>
              <w:sz w:val="44"/>
            </w:rPr>
          </w:pPr>
          <w:r>
            <w:rPr>
              <w:b/>
              <w:noProof/>
              <w:sz w:val="44"/>
            </w:rPr>
            <w:drawing>
              <wp:anchor distT="0" distB="0" distL="114300" distR="114300" simplePos="0" relativeHeight="251659264" behindDoc="0" locked="0" layoutInCell="1" allowOverlap="1" wp14:anchorId="6CB72B0C" wp14:editId="2F9850EF">
                <wp:simplePos x="0" y="0"/>
                <wp:positionH relativeFrom="column">
                  <wp:posOffset>2294</wp:posOffset>
                </wp:positionH>
                <wp:positionV relativeFrom="paragraph">
                  <wp:posOffset>19050</wp:posOffset>
                </wp:positionV>
                <wp:extent cx="1235123" cy="320826"/>
                <wp:effectExtent l="0" t="0" r="3175" b="317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123" cy="3208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915C976" w14:textId="77777777" w:rsidR="00562265" w:rsidRDefault="00562265" w:rsidP="00E80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540"/>
    <w:multiLevelType w:val="hybridMultilevel"/>
    <w:tmpl w:val="8CE6B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5079"/>
    <w:multiLevelType w:val="hybridMultilevel"/>
    <w:tmpl w:val="514A1B32"/>
    <w:lvl w:ilvl="0" w:tplc="23BC413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6323A"/>
    <w:multiLevelType w:val="hybridMultilevel"/>
    <w:tmpl w:val="4D287AB4"/>
    <w:lvl w:ilvl="0" w:tplc="7246766C">
      <w:start w:val="1"/>
      <w:numFmt w:val="bullet"/>
      <w:lvlText w:val=""/>
      <w:lvlJc w:val="left"/>
      <w:pPr>
        <w:ind w:left="748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23D14C16"/>
    <w:multiLevelType w:val="hybridMultilevel"/>
    <w:tmpl w:val="50764EB6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11228"/>
    <w:multiLevelType w:val="hybridMultilevel"/>
    <w:tmpl w:val="6B8E845E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455"/>
    <w:multiLevelType w:val="hybridMultilevel"/>
    <w:tmpl w:val="97368BF0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611DA"/>
    <w:multiLevelType w:val="hybridMultilevel"/>
    <w:tmpl w:val="E898A924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5655A"/>
    <w:multiLevelType w:val="hybridMultilevel"/>
    <w:tmpl w:val="7AFEE60C"/>
    <w:lvl w:ilvl="0" w:tplc="7246766C">
      <w:start w:val="1"/>
      <w:numFmt w:val="bullet"/>
      <w:lvlText w:val=""/>
      <w:lvlJc w:val="left"/>
      <w:pPr>
        <w:ind w:left="89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2C25EB1"/>
    <w:multiLevelType w:val="hybridMultilevel"/>
    <w:tmpl w:val="A54279FA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47412"/>
    <w:multiLevelType w:val="hybridMultilevel"/>
    <w:tmpl w:val="D17E8214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5B83"/>
    <w:multiLevelType w:val="hybridMultilevel"/>
    <w:tmpl w:val="E1C8485C"/>
    <w:lvl w:ilvl="0" w:tplc="FD7E71D6">
      <w:start w:val="1"/>
      <w:numFmt w:val="bullet"/>
      <w:lvlText w:val=""/>
      <w:lvlJc w:val="left"/>
      <w:pPr>
        <w:ind w:left="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 w15:restartNumberingAfterBreak="0">
    <w:nsid w:val="54FE4EC3"/>
    <w:multiLevelType w:val="hybridMultilevel"/>
    <w:tmpl w:val="C8DE5F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12BDE"/>
    <w:multiLevelType w:val="hybridMultilevel"/>
    <w:tmpl w:val="184C9F48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64074"/>
    <w:multiLevelType w:val="hybridMultilevel"/>
    <w:tmpl w:val="2FC29EDA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ED210D"/>
    <w:multiLevelType w:val="hybridMultilevel"/>
    <w:tmpl w:val="5670701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54029">
    <w:abstractNumId w:val="12"/>
  </w:num>
  <w:num w:numId="2" w16cid:durableId="1036737971">
    <w:abstractNumId w:val="2"/>
  </w:num>
  <w:num w:numId="3" w16cid:durableId="1256089114">
    <w:abstractNumId w:val="7"/>
  </w:num>
  <w:num w:numId="4" w16cid:durableId="812865774">
    <w:abstractNumId w:val="1"/>
  </w:num>
  <w:num w:numId="5" w16cid:durableId="1385643554">
    <w:abstractNumId w:val="6"/>
  </w:num>
  <w:num w:numId="6" w16cid:durableId="1616713660">
    <w:abstractNumId w:val="3"/>
  </w:num>
  <w:num w:numId="7" w16cid:durableId="889733828">
    <w:abstractNumId w:val="9"/>
  </w:num>
  <w:num w:numId="8" w16cid:durableId="951477535">
    <w:abstractNumId w:val="11"/>
  </w:num>
  <w:num w:numId="9" w16cid:durableId="1926718812">
    <w:abstractNumId w:val="0"/>
  </w:num>
  <w:num w:numId="10" w16cid:durableId="934824124">
    <w:abstractNumId w:val="14"/>
  </w:num>
  <w:num w:numId="11" w16cid:durableId="473067731">
    <w:abstractNumId w:val="5"/>
  </w:num>
  <w:num w:numId="12" w16cid:durableId="1150093255">
    <w:abstractNumId w:val="13"/>
  </w:num>
  <w:num w:numId="13" w16cid:durableId="608969900">
    <w:abstractNumId w:val="4"/>
  </w:num>
  <w:num w:numId="14" w16cid:durableId="251360247">
    <w:abstractNumId w:val="8"/>
  </w:num>
  <w:num w:numId="15" w16cid:durableId="252589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wMLcwNDM0MDAyNjNT0lEKTi0uzszPAykwrwUAFzsLvCwAAAA="/>
  </w:docVars>
  <w:rsids>
    <w:rsidRoot w:val="00562265"/>
    <w:rsid w:val="00083F80"/>
    <w:rsid w:val="0008639B"/>
    <w:rsid w:val="000B4AB0"/>
    <w:rsid w:val="00165E58"/>
    <w:rsid w:val="00195A22"/>
    <w:rsid w:val="001E5727"/>
    <w:rsid w:val="001E5891"/>
    <w:rsid w:val="00294FC8"/>
    <w:rsid w:val="002B705F"/>
    <w:rsid w:val="00381FC2"/>
    <w:rsid w:val="00402DD5"/>
    <w:rsid w:val="004443D5"/>
    <w:rsid w:val="00493FC0"/>
    <w:rsid w:val="004B2CAB"/>
    <w:rsid w:val="004D6793"/>
    <w:rsid w:val="00562265"/>
    <w:rsid w:val="00597AEE"/>
    <w:rsid w:val="005E2A48"/>
    <w:rsid w:val="006A4F29"/>
    <w:rsid w:val="006E5AA7"/>
    <w:rsid w:val="007B50E9"/>
    <w:rsid w:val="007F3479"/>
    <w:rsid w:val="00802032"/>
    <w:rsid w:val="00817949"/>
    <w:rsid w:val="0082118C"/>
    <w:rsid w:val="0083128D"/>
    <w:rsid w:val="008A1A3E"/>
    <w:rsid w:val="008D1EDF"/>
    <w:rsid w:val="00963616"/>
    <w:rsid w:val="009847F6"/>
    <w:rsid w:val="00986D9F"/>
    <w:rsid w:val="00991B89"/>
    <w:rsid w:val="009A2513"/>
    <w:rsid w:val="009A335D"/>
    <w:rsid w:val="00A114A7"/>
    <w:rsid w:val="00A157CC"/>
    <w:rsid w:val="00AB4FE7"/>
    <w:rsid w:val="00AB7C02"/>
    <w:rsid w:val="00B301AD"/>
    <w:rsid w:val="00B813E2"/>
    <w:rsid w:val="00BF025F"/>
    <w:rsid w:val="00C43259"/>
    <w:rsid w:val="00C8183C"/>
    <w:rsid w:val="00CD448D"/>
    <w:rsid w:val="00D41D5A"/>
    <w:rsid w:val="00DC0F11"/>
    <w:rsid w:val="00DE0638"/>
    <w:rsid w:val="00E641DA"/>
    <w:rsid w:val="00E80350"/>
    <w:rsid w:val="00F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7B14"/>
  <w15:chartTrackingRefBased/>
  <w15:docId w15:val="{BCB3BC32-1F85-4C75-B226-73E08F46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65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0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2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22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6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Numbered List Paragraph,Medium Grid 1 - Accent 21,Bullets"/>
    <w:basedOn w:val="Normal"/>
    <w:link w:val="ListParagraphChar"/>
    <w:uiPriority w:val="34"/>
    <w:qFormat/>
    <w:rsid w:val="008D1E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B70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ListParagraphChar">
    <w:name w:val="List Paragraph Char"/>
    <w:aliases w:val="Numbered List Paragraph Char,Medium Grid 1 - Accent 21 Char,Bullets Char"/>
    <w:basedOn w:val="DefaultParagraphFont"/>
    <w:link w:val="ListParagraph"/>
    <w:uiPriority w:val="34"/>
    <w:locked/>
    <w:rsid w:val="002B705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3011A12305B4F9576BAE391ED5201" ma:contentTypeVersion="8" ma:contentTypeDescription="Create a new document." ma:contentTypeScope="" ma:versionID="97d6d8f281d2c06db1c5c5708241faa6">
  <xsd:schema xmlns:xsd="http://www.w3.org/2001/XMLSchema" xmlns:xs="http://www.w3.org/2001/XMLSchema" xmlns:p="http://schemas.microsoft.com/office/2006/metadata/properties" xmlns:ns2="363289b6-31db-4e93-9bbf-2a87eedb55da" xmlns:ns3="41ff5e44-8b8b-46f8-ae5c-7913ed20a9ec" targetNamespace="http://schemas.microsoft.com/office/2006/metadata/properties" ma:root="true" ma:fieldsID="e7389c37754456d4fd875c1bba4f74a9" ns2:_="" ns3:_="">
    <xsd:import namespace="363289b6-31db-4e93-9bbf-2a87eedb55da"/>
    <xsd:import namespace="41ff5e44-8b8b-46f8-ae5c-7913ed20a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289b6-31db-4e93-9bbf-2a87eedb5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f5e44-8b8b-46f8-ae5c-7913ed20a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DE54F-5694-4F64-A4C3-DBA4EBAA7C67}"/>
</file>

<file path=customXml/itemProps2.xml><?xml version="1.0" encoding="utf-8"?>
<ds:datastoreItem xmlns:ds="http://schemas.openxmlformats.org/officeDocument/2006/customXml" ds:itemID="{3596B513-F4E7-44BB-B3B9-498FCBB05662}"/>
</file>

<file path=customXml/itemProps3.xml><?xml version="1.0" encoding="utf-8"?>
<ds:datastoreItem xmlns:ds="http://schemas.openxmlformats.org/officeDocument/2006/customXml" ds:itemID="{9EEBFD67-A18D-48CD-A839-2EED17C7D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von Gradulewski</dc:creator>
  <cp:keywords/>
  <dc:description/>
  <cp:lastModifiedBy>Doreen von Gradulewski</cp:lastModifiedBy>
  <cp:revision>11</cp:revision>
  <dcterms:created xsi:type="dcterms:W3CDTF">2021-09-03T03:44:00Z</dcterms:created>
  <dcterms:modified xsi:type="dcterms:W3CDTF">2022-08-05T19:59:00Z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0x0101009843011A12305B4F9576BAE391ED5201</vt:lpwstr>
  </property>
</Properties>
</file>