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B379" w14:textId="77777777" w:rsidR="00246FAD" w:rsidRPr="00802032" w:rsidRDefault="00246FAD" w:rsidP="00246FAD">
      <w:pPr>
        <w:spacing w:before="192"/>
        <w:rPr>
          <w:rFonts w:ascii="Segoe UI" w:hAnsi="Segoe UI" w:cs="Segoe UI"/>
          <w:b/>
          <w:bCs/>
          <w:lang w:val="en-CA"/>
        </w:rPr>
      </w:pPr>
      <w:bookmarkStart w:id="0" w:name="_Hlk81575045"/>
      <w:r w:rsidRPr="00802032">
        <w:rPr>
          <w:rFonts w:ascii="Segoe UI" w:hAnsi="Segoe UI" w:cs="Segoe UI"/>
          <w:b/>
          <w:bCs/>
          <w:lang w:val="en-CA"/>
        </w:rPr>
        <w:t xml:space="preserve">Instructions for </w:t>
      </w:r>
      <w:r>
        <w:rPr>
          <w:rFonts w:ascii="Segoe UI" w:hAnsi="Segoe UI" w:cs="Segoe UI"/>
          <w:b/>
          <w:bCs/>
          <w:lang w:val="en-CA"/>
        </w:rPr>
        <w:t xml:space="preserve">Completing the Contracting Employer </w:t>
      </w:r>
      <w:r>
        <w:rPr>
          <w:rFonts w:ascii="Segoe UI" w:hAnsi="Segoe UI" w:cs="Segoe UI"/>
          <w:b/>
          <w:bCs/>
        </w:rPr>
        <w:t>General Orientation</w:t>
      </w:r>
      <w:r w:rsidRPr="00802032">
        <w:rPr>
          <w:rFonts w:ascii="Segoe UI" w:hAnsi="Segoe UI" w:cs="Segoe UI"/>
          <w:b/>
          <w:bCs/>
          <w:lang w:val="en-CA"/>
        </w:rPr>
        <w:t>:</w:t>
      </w:r>
    </w:p>
    <w:p w14:paraId="6BB02436" w14:textId="77777777" w:rsidR="00246FAD" w:rsidRPr="00A67868" w:rsidRDefault="00246FAD" w:rsidP="00246FAD">
      <w:pPr>
        <w:spacing w:before="19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Prime Contractors, Contracting Employers, </w:t>
      </w:r>
      <w:r w:rsidRPr="00A67868">
        <w:rPr>
          <w:rFonts w:ascii="Segoe UI" w:hAnsi="Segoe UI" w:cs="Segoe UI"/>
          <w:sz w:val="20"/>
          <w:szCs w:val="20"/>
        </w:rPr>
        <w:t xml:space="preserve">and service providers conducting work at the </w:t>
      </w:r>
      <w:r>
        <w:rPr>
          <w:rFonts w:ascii="Segoe UI" w:hAnsi="Segoe UI" w:cs="Segoe UI"/>
          <w:sz w:val="20"/>
          <w:szCs w:val="20"/>
        </w:rPr>
        <w:t>Owner / Employer</w:t>
      </w:r>
      <w:r w:rsidRPr="00A67868">
        <w:rPr>
          <w:rFonts w:ascii="Segoe UI" w:hAnsi="Segoe UI" w:cs="Segoe UI"/>
          <w:sz w:val="20"/>
          <w:szCs w:val="20"/>
        </w:rPr>
        <w:t xml:space="preserve">’s work sites or work sites under the control of the </w:t>
      </w:r>
      <w:r>
        <w:rPr>
          <w:rFonts w:ascii="Segoe UI" w:hAnsi="Segoe UI" w:cs="Segoe UI"/>
          <w:sz w:val="20"/>
          <w:szCs w:val="20"/>
        </w:rPr>
        <w:t>Owner / Employer</w:t>
      </w:r>
      <w:r w:rsidRPr="00A67868">
        <w:rPr>
          <w:rFonts w:ascii="Segoe UI" w:hAnsi="Segoe UI" w:cs="Segoe UI"/>
          <w:sz w:val="20"/>
          <w:szCs w:val="20"/>
        </w:rPr>
        <w:t xml:space="preserve"> require an orientation. Documenting and completing a site-specific orientation and tour is required.</w:t>
      </w:r>
    </w:p>
    <w:p w14:paraId="5F6A242D" w14:textId="77777777" w:rsidR="00246FAD" w:rsidRDefault="00246FAD" w:rsidP="00246FAD">
      <w:pPr>
        <w:spacing w:before="192"/>
        <w:rPr>
          <w:rFonts w:ascii="Segoe UI" w:hAnsi="Segoe UI" w:cs="Segoe UI"/>
          <w:sz w:val="20"/>
          <w:szCs w:val="20"/>
        </w:rPr>
      </w:pPr>
      <w:r w:rsidRPr="00A67868">
        <w:rPr>
          <w:rFonts w:ascii="Segoe UI" w:hAnsi="Segoe UI" w:cs="Segoe UI"/>
          <w:sz w:val="20"/>
          <w:szCs w:val="20"/>
        </w:rPr>
        <w:t xml:space="preserve">Hiring managers are to inform </w:t>
      </w:r>
      <w:r>
        <w:rPr>
          <w:rFonts w:ascii="Segoe UI" w:hAnsi="Segoe UI" w:cs="Segoe UI"/>
          <w:sz w:val="20"/>
          <w:szCs w:val="20"/>
        </w:rPr>
        <w:t>Prime Contractors, Contracting Employers,</w:t>
      </w:r>
      <w:r w:rsidRPr="00A67868">
        <w:rPr>
          <w:rFonts w:ascii="Segoe UI" w:hAnsi="Segoe UI" w:cs="Segoe UI"/>
          <w:sz w:val="20"/>
          <w:szCs w:val="20"/>
        </w:rPr>
        <w:t xml:space="preserve"> and service providers of the </w:t>
      </w:r>
      <w:r>
        <w:rPr>
          <w:rFonts w:ascii="Segoe UI" w:hAnsi="Segoe UI" w:cs="Segoe UI"/>
          <w:sz w:val="20"/>
          <w:szCs w:val="20"/>
        </w:rPr>
        <w:t>above</w:t>
      </w:r>
      <w:r w:rsidRPr="00A67868">
        <w:rPr>
          <w:rFonts w:ascii="Segoe UI" w:hAnsi="Segoe UI" w:cs="Segoe UI"/>
          <w:sz w:val="20"/>
          <w:szCs w:val="20"/>
        </w:rPr>
        <w:t xml:space="preserve"> topics, and the hiring manager/supervisor is responsible for completing the orientation with the </w:t>
      </w:r>
      <w:r>
        <w:rPr>
          <w:rFonts w:ascii="Segoe UI" w:hAnsi="Segoe UI" w:cs="Segoe UI"/>
          <w:sz w:val="20"/>
          <w:szCs w:val="20"/>
        </w:rPr>
        <w:t>Contracting Employer</w:t>
      </w:r>
      <w:r w:rsidRPr="00A67868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Prime Contractor</w:t>
      </w:r>
      <w:r w:rsidRPr="00A67868">
        <w:rPr>
          <w:rFonts w:ascii="Segoe UI" w:hAnsi="Segoe UI" w:cs="Segoe UI"/>
          <w:sz w:val="20"/>
          <w:szCs w:val="20"/>
        </w:rPr>
        <w:t>, service provider</w:t>
      </w:r>
      <w:r>
        <w:rPr>
          <w:rFonts w:ascii="Segoe UI" w:hAnsi="Segoe UI" w:cs="Segoe UI"/>
          <w:sz w:val="20"/>
          <w:szCs w:val="20"/>
        </w:rPr>
        <w:t>,</w:t>
      </w:r>
      <w:r w:rsidRPr="00A67868">
        <w:rPr>
          <w:rFonts w:ascii="Segoe UI" w:hAnsi="Segoe UI" w:cs="Segoe UI"/>
          <w:sz w:val="20"/>
          <w:szCs w:val="20"/>
        </w:rPr>
        <w:t xml:space="preserve"> or any other work site party hired to conduct work activities on a municipal site.</w:t>
      </w:r>
    </w:p>
    <w:p w14:paraId="05FAB63B" w14:textId="77777777" w:rsidR="00246FAD" w:rsidRDefault="00246FAD" w:rsidP="00246FAD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720"/>
        <w:gridCol w:w="41"/>
        <w:gridCol w:w="994"/>
        <w:gridCol w:w="424"/>
        <w:gridCol w:w="951"/>
        <w:gridCol w:w="422"/>
        <w:gridCol w:w="53"/>
        <w:gridCol w:w="1588"/>
        <w:gridCol w:w="2047"/>
      </w:tblGrid>
      <w:tr w:rsidR="00246FAD" w:rsidRPr="00A67868" w14:paraId="094E0CCD" w14:textId="77777777" w:rsidTr="00180C23">
        <w:tc>
          <w:tcPr>
            <w:tcW w:w="2110" w:type="dxa"/>
            <w:vAlign w:val="center"/>
          </w:tcPr>
          <w:p w14:paraId="7E2DADC7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PRIME CONTRACTOR</w:t>
            </w:r>
          </w:p>
        </w:tc>
        <w:tc>
          <w:tcPr>
            <w:tcW w:w="3130" w:type="dxa"/>
            <w:gridSpan w:val="5"/>
            <w:vAlign w:val="center"/>
          </w:tcPr>
          <w:p w14:paraId="39709BE9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CONTRACT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ING EMPLOYER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>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SUB-CONTRACTOR</w:t>
            </w:r>
          </w:p>
        </w:tc>
        <w:tc>
          <w:tcPr>
            <w:tcW w:w="2063" w:type="dxa"/>
            <w:gridSpan w:val="3"/>
            <w:vAlign w:val="center"/>
          </w:tcPr>
          <w:p w14:paraId="301A13C9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SERVICE PROVIDER</w:t>
            </w:r>
          </w:p>
        </w:tc>
        <w:tc>
          <w:tcPr>
            <w:tcW w:w="2047" w:type="dxa"/>
            <w:vAlign w:val="center"/>
          </w:tcPr>
          <w:p w14:paraId="7375CD33" w14:textId="77777777" w:rsidR="00246FAD" w:rsidRPr="00DD376A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  <w:r w:rsidRPr="00DD376A">
              <w:rPr>
                <w:rFonts w:ascii="Wingdings" w:eastAsia="Wingdings" w:hAnsi="Wingdings" w:cs="Wingdings"/>
                <w:b/>
                <w:sz w:val="16"/>
                <w:szCs w:val="16"/>
              </w:rPr>
              <w:t></w:t>
            </w:r>
            <w:r w:rsidRPr="00DD376A">
              <w:rPr>
                <w:rFonts w:ascii="Segoe UI" w:hAnsi="Segoe UI" w:cs="Segoe UI"/>
                <w:b/>
                <w:sz w:val="16"/>
                <w:szCs w:val="16"/>
              </w:rPr>
              <w:t xml:space="preserve"> OTHER</w:t>
            </w:r>
          </w:p>
        </w:tc>
      </w:tr>
      <w:tr w:rsidR="00246FAD" w:rsidRPr="00A67868" w14:paraId="55F68451" w14:textId="77777777" w:rsidTr="00246FAD">
        <w:trPr>
          <w:trHeight w:val="512"/>
        </w:trPr>
        <w:tc>
          <w:tcPr>
            <w:tcW w:w="5662" w:type="dxa"/>
            <w:gridSpan w:val="7"/>
          </w:tcPr>
          <w:p w14:paraId="124DBDE9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 xml:space="preserve">/Service Provider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Organization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</w:p>
        </w:tc>
        <w:tc>
          <w:tcPr>
            <w:tcW w:w="3688" w:type="dxa"/>
            <w:gridSpan w:val="3"/>
          </w:tcPr>
          <w:p w14:paraId="4B7B5847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Hire Date: (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YYYY/MM/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DD)</w:t>
            </w:r>
          </w:p>
        </w:tc>
      </w:tr>
      <w:tr w:rsidR="00246FAD" w:rsidRPr="00A67868" w14:paraId="22D77F95" w14:textId="77777777" w:rsidTr="00246FAD">
        <w:trPr>
          <w:trHeight w:val="485"/>
        </w:trPr>
        <w:tc>
          <w:tcPr>
            <w:tcW w:w="4289" w:type="dxa"/>
            <w:gridSpan w:val="5"/>
          </w:tcPr>
          <w:p w14:paraId="6D3F002C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Location of work site:</w:t>
            </w:r>
          </w:p>
        </w:tc>
        <w:tc>
          <w:tcPr>
            <w:tcW w:w="5061" w:type="dxa"/>
            <w:gridSpan w:val="5"/>
          </w:tcPr>
          <w:p w14:paraId="24F695A4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Duration of Project:</w:t>
            </w:r>
          </w:p>
        </w:tc>
      </w:tr>
      <w:tr w:rsidR="00246FAD" w:rsidRPr="00A67868" w14:paraId="44D1938B" w14:textId="77777777" w:rsidTr="00180C23">
        <w:trPr>
          <w:trHeight w:val="567"/>
        </w:trPr>
        <w:tc>
          <w:tcPr>
            <w:tcW w:w="4289" w:type="dxa"/>
            <w:gridSpan w:val="5"/>
          </w:tcPr>
          <w:p w14:paraId="40464A26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Names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Main Representative:</w:t>
            </w:r>
          </w:p>
        </w:tc>
        <w:tc>
          <w:tcPr>
            <w:tcW w:w="5061" w:type="dxa"/>
            <w:gridSpan w:val="5"/>
          </w:tcPr>
          <w:p w14:paraId="63977788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Main Representative Contact Information:</w:t>
            </w:r>
          </w:p>
        </w:tc>
      </w:tr>
      <w:tr w:rsidR="00246FAD" w:rsidRPr="00A67868" w14:paraId="4621421D" w14:textId="77777777" w:rsidTr="00180C23">
        <w:trPr>
          <w:trHeight w:val="567"/>
        </w:trPr>
        <w:tc>
          <w:tcPr>
            <w:tcW w:w="4289" w:type="dxa"/>
            <w:gridSpan w:val="5"/>
          </w:tcPr>
          <w:p w14:paraId="37160DFE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Names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Representative:</w:t>
            </w:r>
          </w:p>
        </w:tc>
        <w:tc>
          <w:tcPr>
            <w:tcW w:w="5061" w:type="dxa"/>
            <w:gridSpan w:val="5"/>
          </w:tcPr>
          <w:p w14:paraId="6423A296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 Contact Information:</w:t>
            </w:r>
          </w:p>
        </w:tc>
      </w:tr>
      <w:tr w:rsidR="00246FAD" w:rsidRPr="00A67868" w14:paraId="33C740CB" w14:textId="77777777" w:rsidTr="00180C23">
        <w:trPr>
          <w:trHeight w:val="567"/>
        </w:trPr>
        <w:tc>
          <w:tcPr>
            <w:tcW w:w="4289" w:type="dxa"/>
            <w:gridSpan w:val="5"/>
          </w:tcPr>
          <w:p w14:paraId="04F2226A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Names of 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Representative:</w:t>
            </w:r>
          </w:p>
        </w:tc>
        <w:tc>
          <w:tcPr>
            <w:tcW w:w="5061" w:type="dxa"/>
            <w:gridSpan w:val="5"/>
          </w:tcPr>
          <w:p w14:paraId="581EE1BF" w14:textId="77777777" w:rsidR="00246FAD" w:rsidRPr="00DD376A" w:rsidRDefault="00246FAD" w:rsidP="00180C23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’s Alternate Representative Contact Information:</w:t>
            </w:r>
          </w:p>
        </w:tc>
      </w:tr>
      <w:tr w:rsidR="00246FAD" w:rsidRPr="00A67868" w14:paraId="645544FF" w14:textId="77777777" w:rsidTr="00180C23">
        <w:trPr>
          <w:trHeight w:val="510"/>
        </w:trPr>
        <w:tc>
          <w:tcPr>
            <w:tcW w:w="9350" w:type="dxa"/>
            <w:gridSpan w:val="10"/>
            <w:shd w:val="clear" w:color="auto" w:fill="AEAAAA" w:themeFill="background2" w:themeFillShade="BF"/>
            <w:vAlign w:val="center"/>
          </w:tcPr>
          <w:p w14:paraId="7E0D6E8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One – Pre-qualification Documents Completed, check all that apply</w:t>
            </w:r>
          </w:p>
        </w:tc>
      </w:tr>
      <w:tr w:rsidR="00246FAD" w:rsidRPr="00A67868" w14:paraId="4B7EEA18" w14:textId="77777777" w:rsidTr="00246FAD">
        <w:trPr>
          <w:trHeight w:val="395"/>
        </w:trPr>
        <w:tc>
          <w:tcPr>
            <w:tcW w:w="2830" w:type="dxa"/>
            <w:gridSpan w:val="2"/>
            <w:vAlign w:val="center"/>
          </w:tcPr>
          <w:p w14:paraId="3644C779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WCB, </w:t>
            </w:r>
          </w:p>
          <w:p w14:paraId="07A548D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or attach a clearance letter</w:t>
            </w:r>
          </w:p>
        </w:tc>
        <w:tc>
          <w:tcPr>
            <w:tcW w:w="6520" w:type="dxa"/>
            <w:gridSpan w:val="8"/>
            <w:vAlign w:val="center"/>
          </w:tcPr>
          <w:p w14:paraId="6AE76E4A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WCB Account #:</w:t>
            </w:r>
          </w:p>
        </w:tc>
      </w:tr>
      <w:tr w:rsidR="00246FAD" w:rsidRPr="00A67868" w14:paraId="07A8F66B" w14:textId="77777777" w:rsidTr="00180C23">
        <w:tc>
          <w:tcPr>
            <w:tcW w:w="2830" w:type="dxa"/>
            <w:gridSpan w:val="2"/>
            <w:vAlign w:val="center"/>
          </w:tcPr>
          <w:p w14:paraId="5EE7730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Certificate of Insurance</w:t>
            </w:r>
          </w:p>
          <w:p w14:paraId="7035E634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or attach a copy</w:t>
            </w:r>
          </w:p>
        </w:tc>
        <w:tc>
          <w:tcPr>
            <w:tcW w:w="6520" w:type="dxa"/>
            <w:gridSpan w:val="8"/>
            <w:vMerge w:val="restart"/>
          </w:tcPr>
          <w:p w14:paraId="5ECD5E56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Insurance Provider &amp; Insurance No. &amp; Expiry Date:</w:t>
            </w:r>
          </w:p>
        </w:tc>
      </w:tr>
      <w:tr w:rsidR="00246FAD" w:rsidRPr="00A67868" w14:paraId="6719E766" w14:textId="77777777" w:rsidTr="00246FAD">
        <w:trPr>
          <w:trHeight w:val="404"/>
        </w:trPr>
        <w:tc>
          <w:tcPr>
            <w:tcW w:w="2830" w:type="dxa"/>
            <w:gridSpan w:val="2"/>
            <w:vAlign w:val="center"/>
          </w:tcPr>
          <w:p w14:paraId="78020CE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Project Scope included</w:t>
            </w:r>
          </w:p>
        </w:tc>
        <w:tc>
          <w:tcPr>
            <w:tcW w:w="6520" w:type="dxa"/>
            <w:gridSpan w:val="8"/>
            <w:vMerge/>
            <w:vAlign w:val="center"/>
          </w:tcPr>
          <w:p w14:paraId="01B7112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6B63B5A5" w14:textId="77777777" w:rsidTr="00180C23">
        <w:trPr>
          <w:trHeight w:val="339"/>
        </w:trPr>
        <w:tc>
          <w:tcPr>
            <w:tcW w:w="2830" w:type="dxa"/>
            <w:gridSpan w:val="2"/>
            <w:vAlign w:val="center"/>
          </w:tcPr>
          <w:p w14:paraId="67CF12EA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Project Hazard Assessment</w:t>
            </w:r>
          </w:p>
        </w:tc>
        <w:tc>
          <w:tcPr>
            <w:tcW w:w="6520" w:type="dxa"/>
            <w:gridSpan w:val="8"/>
            <w:vAlign w:val="center"/>
          </w:tcPr>
          <w:p w14:paraId="0E158A34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29186D8" w14:textId="77777777" w:rsidTr="00180C23">
        <w:trPr>
          <w:trHeight w:val="371"/>
        </w:trPr>
        <w:tc>
          <w:tcPr>
            <w:tcW w:w="2830" w:type="dxa"/>
            <w:gridSpan w:val="2"/>
            <w:vAlign w:val="center"/>
          </w:tcPr>
          <w:p w14:paraId="6B3C6317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Work site Orientation/Tour</w:t>
            </w:r>
          </w:p>
        </w:tc>
        <w:tc>
          <w:tcPr>
            <w:tcW w:w="6520" w:type="dxa"/>
            <w:gridSpan w:val="8"/>
            <w:vAlign w:val="center"/>
          </w:tcPr>
          <w:p w14:paraId="06B255C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1691B7C2" w14:textId="77777777" w:rsidTr="00180C23">
        <w:trPr>
          <w:trHeight w:val="510"/>
        </w:trPr>
        <w:tc>
          <w:tcPr>
            <w:tcW w:w="9350" w:type="dxa"/>
            <w:gridSpan w:val="10"/>
            <w:shd w:val="clear" w:color="auto" w:fill="AEAAAA" w:themeFill="background2" w:themeFillShade="BF"/>
            <w:vAlign w:val="center"/>
          </w:tcPr>
          <w:p w14:paraId="23EEADE4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Two – Health &amp; Safety</w:t>
            </w:r>
          </w:p>
        </w:tc>
      </w:tr>
      <w:tr w:rsidR="00246FAD" w:rsidRPr="00A67868" w14:paraId="2DBF9DED" w14:textId="77777777" w:rsidTr="004E17D0">
        <w:tc>
          <w:tcPr>
            <w:tcW w:w="3865" w:type="dxa"/>
            <w:gridSpan w:val="4"/>
            <w:vAlign w:val="center"/>
          </w:tcPr>
          <w:p w14:paraId="6F43533B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D376A">
              <w:rPr>
                <w:rFonts w:ascii="Segoe UI" w:hAnsi="Segoe UI" w:cs="Segoe UI"/>
                <w:bCs/>
                <w:sz w:val="18"/>
                <w:szCs w:val="18"/>
              </w:rPr>
              <w:t>Contracting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Employer</w:t>
            </w:r>
            <w:r w:rsidRPr="00DD376A" w:rsidDel="007C052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>Handbook Overview</w:t>
            </w:r>
          </w:p>
        </w:tc>
        <w:tc>
          <w:tcPr>
            <w:tcW w:w="5485" w:type="dxa"/>
            <w:gridSpan w:val="6"/>
            <w:vMerge w:val="restart"/>
          </w:tcPr>
          <w:p w14:paraId="04DD02C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Segoe UI" w:hAnsi="Segoe UI" w:cs="Segoe UI"/>
                <w:sz w:val="18"/>
                <w:szCs w:val="18"/>
              </w:rPr>
              <w:t>Review Job Site Safe Work Practices and Procedures (identify procedures and job practices reviewed)</w:t>
            </w:r>
          </w:p>
        </w:tc>
      </w:tr>
      <w:tr w:rsidR="00246FAD" w:rsidRPr="00A67868" w14:paraId="643AAC78" w14:textId="77777777" w:rsidTr="004E17D0">
        <w:tc>
          <w:tcPr>
            <w:tcW w:w="3865" w:type="dxa"/>
            <w:gridSpan w:val="4"/>
            <w:vAlign w:val="center"/>
          </w:tcPr>
          <w:p w14:paraId="2B1A5195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Health and Safety Policy</w:t>
            </w:r>
          </w:p>
        </w:tc>
        <w:tc>
          <w:tcPr>
            <w:tcW w:w="5485" w:type="dxa"/>
            <w:gridSpan w:val="6"/>
            <w:vMerge/>
            <w:vAlign w:val="center"/>
          </w:tcPr>
          <w:p w14:paraId="2BB89BB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75AD04DB" w14:textId="77777777" w:rsidTr="004E17D0">
        <w:tc>
          <w:tcPr>
            <w:tcW w:w="3865" w:type="dxa"/>
            <w:gridSpan w:val="4"/>
            <w:vAlign w:val="center"/>
          </w:tcPr>
          <w:p w14:paraId="39F7748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Roles &amp; Responsibilities</w:t>
            </w:r>
          </w:p>
        </w:tc>
        <w:tc>
          <w:tcPr>
            <w:tcW w:w="5485" w:type="dxa"/>
            <w:gridSpan w:val="6"/>
            <w:vMerge w:val="restart"/>
          </w:tcPr>
          <w:p w14:paraId="653D247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A842CFC" w14:textId="77777777" w:rsidTr="004E17D0">
        <w:tc>
          <w:tcPr>
            <w:tcW w:w="3865" w:type="dxa"/>
            <w:gridSpan w:val="4"/>
            <w:vAlign w:val="center"/>
          </w:tcPr>
          <w:p w14:paraId="09A029AB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Environmental Policy</w:t>
            </w:r>
          </w:p>
        </w:tc>
        <w:tc>
          <w:tcPr>
            <w:tcW w:w="5485" w:type="dxa"/>
            <w:gridSpan w:val="6"/>
            <w:vMerge/>
          </w:tcPr>
          <w:p w14:paraId="606B2C02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59B5BC9E" w14:textId="77777777" w:rsidTr="004E17D0">
        <w:tc>
          <w:tcPr>
            <w:tcW w:w="3865" w:type="dxa"/>
            <w:gridSpan w:val="4"/>
            <w:vAlign w:val="center"/>
          </w:tcPr>
          <w:p w14:paraId="0BBE746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General Health &amp; Safety Rules</w:t>
            </w:r>
          </w:p>
        </w:tc>
        <w:tc>
          <w:tcPr>
            <w:tcW w:w="5485" w:type="dxa"/>
            <w:gridSpan w:val="6"/>
            <w:vMerge w:val="restart"/>
          </w:tcPr>
          <w:p w14:paraId="24833C87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64698DE0" w14:textId="77777777" w:rsidTr="004E17D0">
        <w:tc>
          <w:tcPr>
            <w:tcW w:w="3865" w:type="dxa"/>
            <w:gridSpan w:val="4"/>
            <w:vAlign w:val="center"/>
          </w:tcPr>
          <w:p w14:paraId="2C11CE5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Working Alone &amp; After Hours</w:t>
            </w:r>
          </w:p>
        </w:tc>
        <w:tc>
          <w:tcPr>
            <w:tcW w:w="5485" w:type="dxa"/>
            <w:gridSpan w:val="6"/>
            <w:vMerge/>
          </w:tcPr>
          <w:p w14:paraId="4226C53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6FAD" w:rsidRPr="00A67868" w14:paraId="6F7C538E" w14:textId="77777777" w:rsidTr="004E17D0">
        <w:tc>
          <w:tcPr>
            <w:tcW w:w="3865" w:type="dxa"/>
            <w:gridSpan w:val="4"/>
            <w:vAlign w:val="center"/>
          </w:tcPr>
          <w:p w14:paraId="4074A69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Harassment/Violence Policy &amp; Procedures</w:t>
            </w:r>
          </w:p>
        </w:tc>
        <w:tc>
          <w:tcPr>
            <w:tcW w:w="5485" w:type="dxa"/>
            <w:gridSpan w:val="6"/>
          </w:tcPr>
          <w:p w14:paraId="56289F8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531ABCEE" w14:textId="77777777" w:rsidTr="004E17D0">
        <w:tc>
          <w:tcPr>
            <w:tcW w:w="3865" w:type="dxa"/>
            <w:gridSpan w:val="4"/>
            <w:vAlign w:val="center"/>
          </w:tcPr>
          <w:p w14:paraId="0F9E6F2B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Emergency Procedures &amp; Muster Point</w:t>
            </w:r>
          </w:p>
        </w:tc>
        <w:tc>
          <w:tcPr>
            <w:tcW w:w="5485" w:type="dxa"/>
            <w:gridSpan w:val="6"/>
          </w:tcPr>
          <w:p w14:paraId="4C1B6C6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DB02C8C" w14:textId="77777777" w:rsidTr="004E17D0">
        <w:tc>
          <w:tcPr>
            <w:tcW w:w="3865" w:type="dxa"/>
            <w:gridSpan w:val="4"/>
            <w:vAlign w:val="center"/>
          </w:tcPr>
          <w:p w14:paraId="43CEC68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ERP Contact &amp; First Aid personnel on-site</w:t>
            </w:r>
          </w:p>
        </w:tc>
        <w:tc>
          <w:tcPr>
            <w:tcW w:w="5485" w:type="dxa"/>
            <w:gridSpan w:val="6"/>
          </w:tcPr>
          <w:p w14:paraId="6EA43C74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5079C858" w14:textId="77777777" w:rsidTr="004E17D0">
        <w:tc>
          <w:tcPr>
            <w:tcW w:w="3865" w:type="dxa"/>
            <w:gridSpan w:val="4"/>
            <w:vAlign w:val="center"/>
          </w:tcPr>
          <w:p w14:paraId="5AA9BAD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Incident &amp; Investigation (Injury/Illness/First Aid/Near Miss)</w:t>
            </w:r>
          </w:p>
        </w:tc>
        <w:tc>
          <w:tcPr>
            <w:tcW w:w="5485" w:type="dxa"/>
            <w:gridSpan w:val="6"/>
          </w:tcPr>
          <w:p w14:paraId="3C70DA76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39DB4E1D" w14:textId="77777777" w:rsidTr="004E17D0">
        <w:tc>
          <w:tcPr>
            <w:tcW w:w="3865" w:type="dxa"/>
            <w:gridSpan w:val="4"/>
            <w:vAlign w:val="center"/>
          </w:tcPr>
          <w:p w14:paraId="6B07ABE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General Housekeeping Responsibilities</w:t>
            </w:r>
          </w:p>
        </w:tc>
        <w:tc>
          <w:tcPr>
            <w:tcW w:w="5485" w:type="dxa"/>
            <w:gridSpan w:val="6"/>
          </w:tcPr>
          <w:p w14:paraId="205A0E17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F7F403D" w14:textId="77777777" w:rsidTr="004E17D0">
        <w:tc>
          <w:tcPr>
            <w:tcW w:w="3865" w:type="dxa"/>
            <w:gridSpan w:val="4"/>
            <w:vAlign w:val="center"/>
          </w:tcPr>
          <w:p w14:paraId="2D508C7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Hazard Assessment &amp; Site-specific Reporting</w:t>
            </w:r>
          </w:p>
        </w:tc>
        <w:tc>
          <w:tcPr>
            <w:tcW w:w="5485" w:type="dxa"/>
            <w:gridSpan w:val="6"/>
          </w:tcPr>
          <w:p w14:paraId="062AB57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144915BD" w14:textId="77777777" w:rsidTr="004E17D0">
        <w:tc>
          <w:tcPr>
            <w:tcW w:w="3865" w:type="dxa"/>
            <w:gridSpan w:val="4"/>
            <w:vAlign w:val="center"/>
          </w:tcPr>
          <w:p w14:paraId="3FD020A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Health &amp; Safety Reps/ Committee Members Contact Info</w:t>
            </w:r>
          </w:p>
        </w:tc>
        <w:tc>
          <w:tcPr>
            <w:tcW w:w="5485" w:type="dxa"/>
            <w:gridSpan w:val="6"/>
          </w:tcPr>
          <w:p w14:paraId="2E808A5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57C2D9B2" w14:textId="77777777" w:rsidTr="00180C23">
        <w:tblPrEx>
          <w:jc w:val="center"/>
        </w:tblPrEx>
        <w:trPr>
          <w:trHeight w:val="510"/>
          <w:jc w:val="center"/>
        </w:trPr>
        <w:tc>
          <w:tcPr>
            <w:tcW w:w="9350" w:type="dxa"/>
            <w:gridSpan w:val="10"/>
            <w:shd w:val="clear" w:color="auto" w:fill="AEAAAA" w:themeFill="background2" w:themeFillShade="BF"/>
            <w:vAlign w:val="center"/>
          </w:tcPr>
          <w:p w14:paraId="52D3A21D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Three – Identify Pre-project/Pre-start up Hazards Assessment Reviews</w:t>
            </w:r>
          </w:p>
          <w:p w14:paraId="1BFF240E" w14:textId="77777777" w:rsidR="00246FAD" w:rsidRPr="00A67868" w:rsidRDefault="00246FAD" w:rsidP="00180C23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2616E7A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lastRenderedPageBreak/>
              <w:t xml:space="preserve">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or hired work site party may complete the Department F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ield 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L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evel 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H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azard 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ssessment (FLHA)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form or the Pre-job/pre-start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-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up hazard assessment. During urgent situations, at minimum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the pre-job hazard assessment process needs to be identified.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may use their own pre-job/pre-start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-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up hazard assessment form; a copy must be sent to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Owner /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’s representative.</w:t>
            </w:r>
          </w:p>
        </w:tc>
      </w:tr>
      <w:tr w:rsidR="00246FAD" w:rsidRPr="00A67868" w14:paraId="3C70C5C8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6926798C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Task</w:t>
            </w:r>
          </w:p>
          <w:p w14:paraId="0411E1AE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sz w:val="20"/>
                <w:szCs w:val="20"/>
              </w:rPr>
              <w:t>(List all tasks/work activities)</w:t>
            </w: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3D0B8051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b/>
                <w:bCs/>
                <w:sz w:val="20"/>
                <w:szCs w:val="20"/>
              </w:rPr>
              <w:t>Hazards</w:t>
            </w:r>
          </w:p>
          <w:p w14:paraId="7D466E6D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sz w:val="20"/>
                <w:szCs w:val="20"/>
              </w:rPr>
              <w:t>(List both health and safety hazards)</w:t>
            </w: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120744FC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b/>
                <w:bCs/>
                <w:sz w:val="20"/>
                <w:szCs w:val="20"/>
              </w:rPr>
              <w:t>Controls</w:t>
            </w:r>
          </w:p>
          <w:p w14:paraId="3BEE34EA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  <w:r w:rsidRPr="00A67868">
              <w:rPr>
                <w:rFonts w:ascii="Segoe UI" w:hAnsi="Segoe UI" w:cs="Segoe UI"/>
                <w:sz w:val="20"/>
                <w:szCs w:val="20"/>
              </w:rPr>
              <w:t>(Identify controls for each hazard, Engineering, Administrative, PPE)</w:t>
            </w:r>
          </w:p>
        </w:tc>
      </w:tr>
      <w:tr w:rsidR="00246FAD" w:rsidRPr="00A67868" w14:paraId="21DB3039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4D605C27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4BC1D7D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3FC3E54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5940B13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121974FE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70D5B8B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21D6083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4C0C556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103666F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358AFF79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75A9E486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1B0E7F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4AC07966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54FE298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E1891A6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307794F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69B3AB8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3C28A75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7EA9AB2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60858B0D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1F985F0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383561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508A2DB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6009516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6DA9D049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7E34645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AFB1A2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4E281AD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7399C86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07E2EFEC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26A87BA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89B93C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737FF26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0E84635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38E6DF63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281AEDE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C248C9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1132F52C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6AF44AC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953DC5F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0C1499E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D620573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0477B2EB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7F17A64D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0B519CCC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313A00DA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93F8AF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35C291BA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045D534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308F11D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54F9003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F895FF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0432A255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258A3B12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437C1BA0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4916BBA1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828DE04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22DA00B8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205A4E57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000CD6C9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0B3C8F9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D5C30E6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44CCBA2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7D0D3DE8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46FAD" w:rsidRPr="00A67868" w14:paraId="1E9A9E3A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079886E9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17C3A5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15D7DF3E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159C0C90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552A59DE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5BEA7859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A4F3588" w14:textId="54C67104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2BC57667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515C18A5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55C63EC8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4F8840CB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AC0BD0" w14:textId="316374E5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6F4E1A5A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2255EF33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7526338F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4F70C0C6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009341F" w14:textId="5594FB12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1C215744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461D828D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7DEB1DD3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2C27ED58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89DE274" w14:textId="3FE415DF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0C057B13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494F2FD7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D249D" w:rsidRPr="00A67868" w14:paraId="7243DA99" w14:textId="77777777" w:rsidTr="00180C23">
        <w:tblPrEx>
          <w:jc w:val="center"/>
        </w:tblPrEx>
        <w:trPr>
          <w:jc w:val="center"/>
        </w:trPr>
        <w:tc>
          <w:tcPr>
            <w:tcW w:w="2871" w:type="dxa"/>
            <w:gridSpan w:val="3"/>
            <w:shd w:val="clear" w:color="auto" w:fill="auto"/>
            <w:vAlign w:val="center"/>
          </w:tcPr>
          <w:p w14:paraId="3DCCDFBD" w14:textId="77777777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975CC92" w14:textId="3026064F" w:rsidR="000D249D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6735FA78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shd w:val="clear" w:color="auto" w:fill="auto"/>
            <w:vAlign w:val="center"/>
          </w:tcPr>
          <w:p w14:paraId="1CD6A9FC" w14:textId="77777777" w:rsidR="000D249D" w:rsidRPr="00A67868" w:rsidRDefault="000D249D" w:rsidP="00180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F44C53C" w14:textId="77777777" w:rsidR="000D249D" w:rsidRDefault="000D249D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278"/>
        <w:gridCol w:w="3147"/>
        <w:gridCol w:w="2205"/>
      </w:tblGrid>
      <w:tr w:rsidR="00246FAD" w:rsidRPr="00A67868" w14:paraId="12256FF1" w14:textId="77777777" w:rsidTr="00180C23">
        <w:trPr>
          <w:trHeight w:val="1268"/>
          <w:jc w:val="center"/>
        </w:trPr>
        <w:tc>
          <w:tcPr>
            <w:tcW w:w="9350" w:type="dxa"/>
            <w:gridSpan w:val="4"/>
            <w:shd w:val="clear" w:color="auto" w:fill="AEAAAA" w:themeFill="background2" w:themeFillShade="BF"/>
          </w:tcPr>
          <w:p w14:paraId="2CB4DFA9" w14:textId="41972A76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lastRenderedPageBreak/>
              <w:t>Part Four - Training Certificate Validated</w:t>
            </w:r>
          </w:p>
          <w:p w14:paraId="31F5121D" w14:textId="77777777" w:rsidR="00246FAD" w:rsidRPr="00A67868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1C4B376" w14:textId="77777777" w:rsidR="00246FAD" w:rsidRPr="00A67868" w:rsidRDefault="00246FAD" w:rsidP="00180C23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The h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iring Manager or Supervisor is to confirm the following training requirements. Obtain copies of the current training or certificates and file the completed form in the Contract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File. Only check the box if the training is required, if not applicable, then leave blank.</w:t>
            </w:r>
          </w:p>
        </w:tc>
      </w:tr>
      <w:tr w:rsidR="00246FAD" w:rsidRPr="00A67868" w14:paraId="00F89C2B" w14:textId="77777777" w:rsidTr="00180C23">
        <w:trPr>
          <w:trHeight w:val="537"/>
          <w:jc w:val="center"/>
        </w:trPr>
        <w:tc>
          <w:tcPr>
            <w:tcW w:w="3720" w:type="dxa"/>
          </w:tcPr>
          <w:p w14:paraId="41441B4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Standard First Aid w/CPR</w:t>
            </w:r>
          </w:p>
        </w:tc>
        <w:tc>
          <w:tcPr>
            <w:tcW w:w="5630" w:type="dxa"/>
            <w:gridSpan w:val="3"/>
          </w:tcPr>
          <w:p w14:paraId="6CD6A15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TDG:</w:t>
            </w:r>
          </w:p>
        </w:tc>
      </w:tr>
      <w:tr w:rsidR="00246FAD" w:rsidRPr="00A67868" w14:paraId="00EBEAE6" w14:textId="77777777" w:rsidTr="00180C23">
        <w:trPr>
          <w:trHeight w:val="537"/>
          <w:jc w:val="center"/>
        </w:trPr>
        <w:tc>
          <w:tcPr>
            <w:tcW w:w="3720" w:type="dxa"/>
          </w:tcPr>
          <w:p w14:paraId="5C8BC00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Emergency First Aid</w:t>
            </w:r>
          </w:p>
        </w:tc>
        <w:tc>
          <w:tcPr>
            <w:tcW w:w="5630" w:type="dxa"/>
            <w:gridSpan w:val="3"/>
          </w:tcPr>
          <w:p w14:paraId="78521B3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A6E1CD4" w14:textId="77777777" w:rsidTr="00180C23">
        <w:trPr>
          <w:trHeight w:val="537"/>
          <w:jc w:val="center"/>
        </w:trPr>
        <w:tc>
          <w:tcPr>
            <w:tcW w:w="3720" w:type="dxa"/>
          </w:tcPr>
          <w:p w14:paraId="759F3738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WHMIS 2015</w:t>
            </w:r>
          </w:p>
        </w:tc>
        <w:tc>
          <w:tcPr>
            <w:tcW w:w="5630" w:type="dxa"/>
            <w:gridSpan w:val="3"/>
          </w:tcPr>
          <w:p w14:paraId="78164BFD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ABCB9CE" w14:textId="77777777" w:rsidTr="00180C23">
        <w:trPr>
          <w:trHeight w:val="537"/>
          <w:jc w:val="center"/>
        </w:trPr>
        <w:tc>
          <w:tcPr>
            <w:tcW w:w="3720" w:type="dxa"/>
          </w:tcPr>
          <w:p w14:paraId="3D54A47E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Trade Certificate</w:t>
            </w:r>
          </w:p>
        </w:tc>
        <w:tc>
          <w:tcPr>
            <w:tcW w:w="5630" w:type="dxa"/>
            <w:gridSpan w:val="3"/>
          </w:tcPr>
          <w:p w14:paraId="7337477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76F2F8C" w14:textId="77777777" w:rsidTr="00180C23">
        <w:trPr>
          <w:trHeight w:val="537"/>
          <w:jc w:val="center"/>
        </w:trPr>
        <w:tc>
          <w:tcPr>
            <w:tcW w:w="3720" w:type="dxa"/>
          </w:tcPr>
          <w:p w14:paraId="2530E223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Confined Space</w:t>
            </w:r>
          </w:p>
        </w:tc>
        <w:tc>
          <w:tcPr>
            <w:tcW w:w="5630" w:type="dxa"/>
            <w:gridSpan w:val="3"/>
          </w:tcPr>
          <w:p w14:paraId="5F602B6F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544CA93" w14:textId="77777777" w:rsidTr="00180C23">
        <w:trPr>
          <w:trHeight w:val="537"/>
          <w:jc w:val="center"/>
        </w:trPr>
        <w:tc>
          <w:tcPr>
            <w:tcW w:w="3720" w:type="dxa"/>
          </w:tcPr>
          <w:p w14:paraId="4F7FC8C1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Ground Disturbance</w:t>
            </w:r>
          </w:p>
        </w:tc>
        <w:tc>
          <w:tcPr>
            <w:tcW w:w="5630" w:type="dxa"/>
            <w:gridSpan w:val="3"/>
          </w:tcPr>
          <w:p w14:paraId="7445651C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069CF95D" w14:textId="77777777" w:rsidTr="00180C23">
        <w:trPr>
          <w:trHeight w:val="537"/>
          <w:jc w:val="center"/>
        </w:trPr>
        <w:tc>
          <w:tcPr>
            <w:tcW w:w="3720" w:type="dxa"/>
          </w:tcPr>
          <w:p w14:paraId="5B1C365A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Fall Protection</w:t>
            </w:r>
          </w:p>
        </w:tc>
        <w:tc>
          <w:tcPr>
            <w:tcW w:w="5630" w:type="dxa"/>
            <w:gridSpan w:val="3"/>
          </w:tcPr>
          <w:p w14:paraId="645E0970" w14:textId="77777777" w:rsidR="00246FAD" w:rsidRPr="00DD376A" w:rsidRDefault="00246FAD" w:rsidP="00180C23">
            <w:pPr>
              <w:rPr>
                <w:rFonts w:ascii="Segoe UI" w:hAnsi="Segoe UI" w:cs="Segoe UI"/>
                <w:sz w:val="18"/>
                <w:szCs w:val="18"/>
              </w:rPr>
            </w:pPr>
            <w:r w:rsidRPr="00DD376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  <w:r w:rsidRPr="00DD376A">
              <w:rPr>
                <w:rFonts w:ascii="Segoe UI" w:hAnsi="Segoe UI" w:cs="Segoe UI"/>
                <w:sz w:val="18"/>
                <w:szCs w:val="18"/>
              </w:rPr>
              <w:t xml:space="preserve"> Other:</w:t>
            </w:r>
          </w:p>
        </w:tc>
      </w:tr>
      <w:tr w:rsidR="00246FAD" w:rsidRPr="00A67868" w14:paraId="2D7CDEBC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1718EF" w14:textId="77777777" w:rsidR="00246FAD" w:rsidRPr="00A67868" w:rsidRDefault="00246FAD" w:rsidP="00180C23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A67868">
              <w:rPr>
                <w:rFonts w:ascii="Segoe UI" w:hAnsi="Segoe UI" w:cs="Segoe UI"/>
                <w:b/>
                <w:bCs/>
                <w:i/>
                <w:iCs/>
              </w:rPr>
              <w:t>Part Five – Sign Offs</w:t>
            </w:r>
          </w:p>
          <w:p w14:paraId="442472D9" w14:textId="77777777" w:rsidR="00246FAD" w:rsidRPr="00A67868" w:rsidRDefault="00246FAD" w:rsidP="00180C2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556C97F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Hiring manager or supervisor to have each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’s workers sign off confirming they received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Owner /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’s health and safety orientation. Orientations for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Contracting Employer</w:t>
            </w:r>
            <w:r w:rsidRPr="00A67868">
              <w:rPr>
                <w:rFonts w:ascii="Segoe UI" w:hAnsi="Segoe UI" w:cs="Segoe UI"/>
                <w:i/>
                <w:iCs/>
                <w:sz w:val="20"/>
                <w:szCs w:val="20"/>
              </w:rPr>
              <w:t>s may be completed as a group.</w:t>
            </w:r>
          </w:p>
        </w:tc>
      </w:tr>
      <w:tr w:rsidR="00246FAD" w:rsidRPr="00A67868" w14:paraId="775EEC35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9A4B8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Contract</w:t>
            </w:r>
            <w:r>
              <w:rPr>
                <w:rFonts w:ascii="Segoe UI" w:hAnsi="Segoe UI" w:cs="Segoe UI"/>
              </w:rPr>
              <w:t>ing Employer</w:t>
            </w:r>
            <w:r w:rsidRPr="00A67868">
              <w:rPr>
                <w:rFonts w:ascii="Segoe UI" w:hAnsi="Segoe UI" w:cs="Segoe UI"/>
              </w:rPr>
              <w:t xml:space="preserve"> Worker’s Name: (Print)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0F931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Contract</w:t>
            </w:r>
            <w:r>
              <w:rPr>
                <w:rFonts w:ascii="Segoe UI" w:hAnsi="Segoe UI" w:cs="Segoe UI"/>
              </w:rPr>
              <w:t>ing Employer</w:t>
            </w:r>
            <w:r w:rsidRPr="00A67868">
              <w:rPr>
                <w:rFonts w:ascii="Segoe UI" w:hAnsi="Segoe UI" w:cs="Segoe UI"/>
              </w:rPr>
              <w:t xml:space="preserve"> Worker’s Signature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4982D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Date</w:t>
            </w:r>
          </w:p>
        </w:tc>
      </w:tr>
      <w:tr w:rsidR="00246FAD" w:rsidRPr="00A67868" w14:paraId="00F8D807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2D2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6DAB059D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22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3FB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3537F12E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120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1B5D7564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752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541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0BAEC786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123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42CBA3DF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8C8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12B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2C11EA71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E8B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  <w:p w14:paraId="0385A38D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EA9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A35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27C5D779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AD1" w14:textId="77777777" w:rsidR="00246FAD" w:rsidRDefault="00246FAD" w:rsidP="00180C23">
            <w:pPr>
              <w:rPr>
                <w:rFonts w:ascii="Segoe UI" w:hAnsi="Segoe UI" w:cs="Segoe UI"/>
              </w:rPr>
            </w:pPr>
          </w:p>
          <w:p w14:paraId="4A807EA1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400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1DA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  <w:tr w:rsidR="00246FAD" w:rsidRPr="00A67868" w14:paraId="2DDCD805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7F72D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Hiring Manager/Supervisor Name: (Print)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2585B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Signature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48130" w14:textId="77777777" w:rsidR="00246FAD" w:rsidRPr="00A67868" w:rsidRDefault="00246FAD" w:rsidP="00180C23">
            <w:pPr>
              <w:jc w:val="center"/>
              <w:rPr>
                <w:rFonts w:ascii="Segoe UI" w:hAnsi="Segoe UI" w:cs="Segoe UI"/>
              </w:rPr>
            </w:pPr>
            <w:r w:rsidRPr="00A67868">
              <w:rPr>
                <w:rFonts w:ascii="Segoe UI" w:hAnsi="Segoe UI" w:cs="Segoe UI"/>
              </w:rPr>
              <w:t>Date</w:t>
            </w:r>
          </w:p>
        </w:tc>
      </w:tr>
      <w:tr w:rsidR="00246FAD" w:rsidRPr="00A67868" w14:paraId="16066C0A" w14:textId="77777777" w:rsidTr="0018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988" w14:textId="77777777" w:rsidR="00246FAD" w:rsidRPr="00A67868" w:rsidRDefault="00246FAD" w:rsidP="00180C2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0C9559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0FC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298" w14:textId="77777777" w:rsidR="00246FAD" w:rsidRPr="00A67868" w:rsidRDefault="00246FAD" w:rsidP="00180C23">
            <w:pPr>
              <w:rPr>
                <w:rFonts w:ascii="Segoe UI" w:hAnsi="Segoe UI" w:cs="Segoe UI"/>
              </w:rPr>
            </w:pPr>
          </w:p>
        </w:tc>
      </w:tr>
    </w:tbl>
    <w:p w14:paraId="0F6B85AA" w14:textId="77777777" w:rsidR="00246FAD" w:rsidRPr="00A67868" w:rsidRDefault="00246FAD" w:rsidP="00246FAD">
      <w:pPr>
        <w:rPr>
          <w:rFonts w:ascii="Segoe UI" w:hAnsi="Segoe UI" w:cs="Segoe UI"/>
          <w:i/>
          <w:sz w:val="16"/>
          <w:szCs w:val="16"/>
        </w:rPr>
      </w:pPr>
      <w:r w:rsidRPr="00A67868">
        <w:rPr>
          <w:rFonts w:ascii="Segoe UI" w:hAnsi="Segoe UI" w:cs="Segoe UI"/>
          <w:i/>
          <w:sz w:val="16"/>
          <w:szCs w:val="16"/>
          <w:highlight w:val="yellow"/>
        </w:rPr>
        <w:t xml:space="preserve">The </w:t>
      </w:r>
      <w:r w:rsidRPr="00A67868">
        <w:rPr>
          <w:rFonts w:ascii="Segoe UI" w:hAnsi="Segoe UI" w:cs="Segoe UI"/>
          <w:b/>
          <w:bCs/>
          <w:i/>
          <w:sz w:val="16"/>
          <w:szCs w:val="16"/>
          <w:highlight w:val="yellow"/>
        </w:rPr>
        <w:t>Town of Grey Goose</w:t>
      </w:r>
      <w:r w:rsidRPr="00A67868">
        <w:rPr>
          <w:rFonts w:ascii="Segoe UI" w:hAnsi="Segoe UI" w:cs="Segoe UI"/>
          <w:b/>
          <w:bCs/>
          <w:i/>
          <w:sz w:val="16"/>
          <w:szCs w:val="16"/>
        </w:rPr>
        <w:t xml:space="preserve"> </w:t>
      </w:r>
      <w:r w:rsidRPr="00A67868">
        <w:rPr>
          <w:rFonts w:ascii="Segoe UI" w:hAnsi="Segoe UI" w:cs="Segoe UI"/>
          <w:i/>
          <w:sz w:val="16"/>
          <w:szCs w:val="16"/>
        </w:rPr>
        <w:t>is committed to keeping personal information that it collects from its visitors, volunteers, customers, employees</w:t>
      </w:r>
      <w:r>
        <w:rPr>
          <w:rFonts w:ascii="Segoe UI" w:hAnsi="Segoe UI" w:cs="Segoe UI"/>
          <w:i/>
          <w:sz w:val="16"/>
          <w:szCs w:val="16"/>
        </w:rPr>
        <w:t>,</w:t>
      </w:r>
      <w:r w:rsidRPr="00A67868">
        <w:rPr>
          <w:rFonts w:ascii="Segoe UI" w:hAnsi="Segoe UI" w:cs="Segoe UI"/>
          <w:i/>
          <w:sz w:val="16"/>
          <w:szCs w:val="16"/>
        </w:rPr>
        <w:t xml:space="preserve"> and </w:t>
      </w:r>
      <w:r>
        <w:rPr>
          <w:rFonts w:ascii="Segoe UI" w:hAnsi="Segoe UI" w:cs="Segoe UI"/>
          <w:i/>
          <w:sz w:val="16"/>
          <w:szCs w:val="16"/>
        </w:rPr>
        <w:t>Contracting Employer</w:t>
      </w:r>
      <w:r w:rsidRPr="00A67868">
        <w:rPr>
          <w:rFonts w:ascii="Segoe UI" w:hAnsi="Segoe UI" w:cs="Segoe UI"/>
          <w:i/>
          <w:sz w:val="16"/>
          <w:szCs w:val="16"/>
        </w:rPr>
        <w:t xml:space="preserve">s accurate, confidential and secure. The </w:t>
      </w:r>
      <w:r w:rsidRPr="00A67868">
        <w:rPr>
          <w:rFonts w:ascii="Segoe UI" w:hAnsi="Segoe UI" w:cs="Segoe UI"/>
          <w:b/>
          <w:bCs/>
          <w:i/>
          <w:sz w:val="16"/>
          <w:szCs w:val="16"/>
          <w:highlight w:val="yellow"/>
        </w:rPr>
        <w:t>Town of Grey Goose</w:t>
      </w:r>
      <w:r w:rsidRPr="00A67868">
        <w:rPr>
          <w:rFonts w:ascii="Segoe UI" w:hAnsi="Segoe UI" w:cs="Segoe UI"/>
          <w:i/>
          <w:sz w:val="16"/>
          <w:szCs w:val="16"/>
        </w:rPr>
        <w:t xml:space="preserve"> will disclose information in connection with a legal proceeding. Only the information specifically requested by legitimate authorities will be disclosed, questions regarding the collection of personal information may be made to </w:t>
      </w:r>
      <w:r w:rsidRPr="00A67868">
        <w:rPr>
          <w:rFonts w:ascii="Segoe UI" w:hAnsi="Segoe UI" w:cs="Segoe UI"/>
          <w:b/>
          <w:bCs/>
          <w:i/>
          <w:sz w:val="16"/>
          <w:szCs w:val="16"/>
          <w:highlight w:val="yellow"/>
        </w:rPr>
        <w:t>999-999-9999</w:t>
      </w:r>
      <w:r w:rsidRPr="00A67868">
        <w:rPr>
          <w:rFonts w:ascii="Segoe UI" w:hAnsi="Segoe UI" w:cs="Segoe UI"/>
          <w:b/>
          <w:bCs/>
          <w:i/>
          <w:sz w:val="16"/>
          <w:szCs w:val="16"/>
        </w:rPr>
        <w:t>.</w:t>
      </w:r>
      <w:r w:rsidRPr="00A67868">
        <w:rPr>
          <w:rFonts w:ascii="Segoe UI" w:hAnsi="Segoe UI" w:cs="Segoe UI"/>
          <w:i/>
          <w:sz w:val="16"/>
          <w:szCs w:val="16"/>
        </w:rPr>
        <w:t xml:space="preserve"> This information is collected </w:t>
      </w:r>
      <w:r>
        <w:rPr>
          <w:rFonts w:ascii="Segoe UI" w:hAnsi="Segoe UI" w:cs="Segoe UI"/>
          <w:i/>
          <w:sz w:val="16"/>
          <w:szCs w:val="16"/>
        </w:rPr>
        <w:t>per</w:t>
      </w:r>
      <w:r w:rsidRPr="00A67868">
        <w:rPr>
          <w:rFonts w:ascii="Segoe UI" w:hAnsi="Segoe UI" w:cs="Segoe UI"/>
          <w:i/>
          <w:sz w:val="16"/>
          <w:szCs w:val="16"/>
        </w:rPr>
        <w:t xml:space="preserve"> the FOIP Act, Section 33(c).</w:t>
      </w:r>
    </w:p>
    <w:bookmarkEnd w:id="0"/>
    <w:p w14:paraId="66D501FD" w14:textId="1078408F" w:rsidR="00A67868" w:rsidRDefault="00A67868"/>
    <w:sectPr w:rsidR="00A67868" w:rsidSect="00196902">
      <w:headerReference w:type="default" r:id="rId9"/>
      <w:footerReference w:type="default" r:id="rId10"/>
      <w:pgSz w:w="12240" w:h="15840" w:code="1"/>
      <w:pgMar w:top="567" w:right="1134" w:bottom="284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0C3F" w14:textId="77777777" w:rsidR="006637A0" w:rsidRDefault="006637A0" w:rsidP="00EF60A9">
      <w:r>
        <w:separator/>
      </w:r>
    </w:p>
  </w:endnote>
  <w:endnote w:type="continuationSeparator" w:id="0">
    <w:p w14:paraId="433A713F" w14:textId="77777777" w:rsidR="006637A0" w:rsidRDefault="006637A0" w:rsidP="00E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CA6B" w14:textId="22C03684" w:rsidR="00247181" w:rsidRPr="00F80EF4" w:rsidRDefault="00000000" w:rsidP="00EA2691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32079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2691">
          <w:rPr>
            <w:sz w:val="16"/>
          </w:rPr>
          <w:t xml:space="preserve">Grey Goose Contractor General HS Form – H&amp;S Orientation Checklist </w:t>
        </w:r>
        <w:proofErr w:type="spellStart"/>
        <w:r w:rsidR="00EA2691">
          <w:rPr>
            <w:sz w:val="16"/>
          </w:rPr>
          <w:t>vr</w:t>
        </w:r>
        <w:proofErr w:type="spellEnd"/>
        <w:r w:rsidR="00EA2691">
          <w:rPr>
            <w:sz w:val="16"/>
          </w:rPr>
          <w:t>. 0.2</w:t>
        </w:r>
        <w:r w:rsidR="00EA2691">
          <w:rPr>
            <w:sz w:val="16"/>
          </w:rPr>
          <w:tab/>
        </w:r>
        <w:r w:rsidR="00247181" w:rsidRPr="00F80EF4">
          <w:rPr>
            <w:sz w:val="16"/>
            <w:szCs w:val="16"/>
          </w:rPr>
          <w:fldChar w:fldCharType="begin"/>
        </w:r>
        <w:r w:rsidR="00247181" w:rsidRPr="00F80EF4">
          <w:rPr>
            <w:sz w:val="16"/>
            <w:szCs w:val="16"/>
          </w:rPr>
          <w:instrText xml:space="preserve"> PAGE   \* MERGEFORMAT </w:instrText>
        </w:r>
        <w:r w:rsidR="00247181" w:rsidRPr="00F80EF4">
          <w:rPr>
            <w:sz w:val="16"/>
            <w:szCs w:val="16"/>
          </w:rPr>
          <w:fldChar w:fldCharType="separate"/>
        </w:r>
        <w:r w:rsidR="00247181" w:rsidRPr="00F80EF4">
          <w:rPr>
            <w:noProof/>
            <w:sz w:val="16"/>
            <w:szCs w:val="16"/>
          </w:rPr>
          <w:t>2</w:t>
        </w:r>
        <w:r w:rsidR="00247181" w:rsidRPr="00F80EF4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AE55" w14:textId="77777777" w:rsidR="006637A0" w:rsidRDefault="006637A0" w:rsidP="00EF60A9">
      <w:r>
        <w:separator/>
      </w:r>
    </w:p>
  </w:footnote>
  <w:footnote w:type="continuationSeparator" w:id="0">
    <w:p w14:paraId="01330B71" w14:textId="77777777" w:rsidR="006637A0" w:rsidRDefault="006637A0" w:rsidP="00EF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1979"/>
    </w:tblGrid>
    <w:tr w:rsidR="00A67868" w14:paraId="633AA323" w14:textId="77777777" w:rsidTr="00EA2691">
      <w:tc>
        <w:tcPr>
          <w:tcW w:w="7371" w:type="dxa"/>
          <w:tcBorders>
            <w:bottom w:val="single" w:sz="4" w:space="0" w:color="auto"/>
          </w:tcBorders>
        </w:tcPr>
        <w:p w14:paraId="6C306F9D" w14:textId="014ABC1A" w:rsidR="00A67868" w:rsidRPr="0070517F" w:rsidRDefault="00A67868" w:rsidP="00A67868">
          <w:pPr>
            <w:pStyle w:val="Header"/>
            <w:rPr>
              <w:b/>
              <w:sz w:val="32"/>
              <w:szCs w:val="32"/>
            </w:rPr>
          </w:pPr>
          <w:bookmarkStart w:id="1" w:name="_Toc3736981"/>
          <w:r>
            <w:rPr>
              <w:b/>
              <w:sz w:val="32"/>
              <w:szCs w:val="32"/>
            </w:rPr>
            <w:t xml:space="preserve">Contractor General </w:t>
          </w:r>
          <w:r w:rsidR="00EA2691">
            <w:rPr>
              <w:b/>
              <w:sz w:val="32"/>
              <w:szCs w:val="32"/>
            </w:rPr>
            <w:t xml:space="preserve">Health &amp; Safety </w:t>
          </w:r>
          <w:r>
            <w:rPr>
              <w:b/>
              <w:sz w:val="32"/>
              <w:szCs w:val="32"/>
            </w:rPr>
            <w:t>Orientation Form</w:t>
          </w:r>
        </w:p>
      </w:tc>
      <w:tc>
        <w:tcPr>
          <w:tcW w:w="1979" w:type="dxa"/>
          <w:tcBorders>
            <w:bottom w:val="single" w:sz="4" w:space="0" w:color="auto"/>
          </w:tcBorders>
        </w:tcPr>
        <w:p w14:paraId="1936B7EC" w14:textId="34952027" w:rsidR="00A67868" w:rsidRDefault="00A67868" w:rsidP="00A67868">
          <w:pPr>
            <w:pStyle w:val="Header"/>
            <w:jc w:val="right"/>
            <w:rPr>
              <w:b/>
              <w:sz w:val="44"/>
            </w:rPr>
          </w:pPr>
        </w:p>
      </w:tc>
    </w:tr>
  </w:tbl>
  <w:bookmarkEnd w:id="1"/>
  <w:p w14:paraId="63A91FF6" w14:textId="57FF43FF" w:rsidR="00247181" w:rsidRPr="00CC7B8A" w:rsidRDefault="0028284F" w:rsidP="00196902">
    <w:pPr>
      <w:rPr>
        <w:sz w:val="16"/>
        <w:szCs w:val="16"/>
        <w:lang w:eastAsia="en-CA"/>
      </w:rPr>
    </w:pPr>
    <w:r>
      <w:rPr>
        <w:b/>
        <w:noProof/>
        <w:sz w:val="44"/>
      </w:rPr>
      <w:drawing>
        <wp:anchor distT="0" distB="0" distL="114300" distR="114300" simplePos="0" relativeHeight="251659264" behindDoc="0" locked="0" layoutInCell="1" allowOverlap="1" wp14:anchorId="7F72250A" wp14:editId="1A753334">
          <wp:simplePos x="0" y="0"/>
          <wp:positionH relativeFrom="column">
            <wp:posOffset>4783772</wp:posOffset>
          </wp:positionH>
          <wp:positionV relativeFrom="paragraph">
            <wp:posOffset>-435927</wp:posOffset>
          </wp:positionV>
          <wp:extent cx="1235123" cy="320826"/>
          <wp:effectExtent l="0" t="0" r="3175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123" cy="320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MDUzMTEztjA2NDJV0lEKTi0uzszPAykwMqgFABEIUZktAAAA"/>
  </w:docVars>
  <w:rsids>
    <w:rsidRoot w:val="00EF60A9"/>
    <w:rsid w:val="00073C89"/>
    <w:rsid w:val="000D249D"/>
    <w:rsid w:val="000D6C2F"/>
    <w:rsid w:val="00102F45"/>
    <w:rsid w:val="00134980"/>
    <w:rsid w:val="00196902"/>
    <w:rsid w:val="00202615"/>
    <w:rsid w:val="00227964"/>
    <w:rsid w:val="00230A19"/>
    <w:rsid w:val="00246FAD"/>
    <w:rsid w:val="00247181"/>
    <w:rsid w:val="0028284F"/>
    <w:rsid w:val="00297D23"/>
    <w:rsid w:val="002F6FEE"/>
    <w:rsid w:val="00302A7F"/>
    <w:rsid w:val="003113C8"/>
    <w:rsid w:val="00333918"/>
    <w:rsid w:val="003D3772"/>
    <w:rsid w:val="00456CA3"/>
    <w:rsid w:val="00464419"/>
    <w:rsid w:val="004C466B"/>
    <w:rsid w:val="004C5D7C"/>
    <w:rsid w:val="004D1841"/>
    <w:rsid w:val="004D6793"/>
    <w:rsid w:val="004E17D0"/>
    <w:rsid w:val="00515BBD"/>
    <w:rsid w:val="005279E4"/>
    <w:rsid w:val="00583F7A"/>
    <w:rsid w:val="006010F7"/>
    <w:rsid w:val="006637A0"/>
    <w:rsid w:val="006E1D3D"/>
    <w:rsid w:val="006E40FD"/>
    <w:rsid w:val="00723A2B"/>
    <w:rsid w:val="00725615"/>
    <w:rsid w:val="00735B53"/>
    <w:rsid w:val="007841C6"/>
    <w:rsid w:val="00791E47"/>
    <w:rsid w:val="007C726E"/>
    <w:rsid w:val="007D5961"/>
    <w:rsid w:val="0082199A"/>
    <w:rsid w:val="0083128D"/>
    <w:rsid w:val="00893EE0"/>
    <w:rsid w:val="008A3A7B"/>
    <w:rsid w:val="008D6A2D"/>
    <w:rsid w:val="008E5D91"/>
    <w:rsid w:val="0093008B"/>
    <w:rsid w:val="00944A66"/>
    <w:rsid w:val="00963616"/>
    <w:rsid w:val="009A7B19"/>
    <w:rsid w:val="009C146A"/>
    <w:rsid w:val="009E6D26"/>
    <w:rsid w:val="00A06139"/>
    <w:rsid w:val="00A2328C"/>
    <w:rsid w:val="00A4723E"/>
    <w:rsid w:val="00A500E7"/>
    <w:rsid w:val="00A67868"/>
    <w:rsid w:val="00A94366"/>
    <w:rsid w:val="00B13B6E"/>
    <w:rsid w:val="00B16E57"/>
    <w:rsid w:val="00B266F4"/>
    <w:rsid w:val="00BD2DB4"/>
    <w:rsid w:val="00C3377F"/>
    <w:rsid w:val="00C77031"/>
    <w:rsid w:val="00C97790"/>
    <w:rsid w:val="00CC7B8A"/>
    <w:rsid w:val="00D11C5E"/>
    <w:rsid w:val="00D731E8"/>
    <w:rsid w:val="00EA2691"/>
    <w:rsid w:val="00EC594A"/>
    <w:rsid w:val="00EF60A9"/>
    <w:rsid w:val="00F00721"/>
    <w:rsid w:val="00F1202C"/>
    <w:rsid w:val="00F40734"/>
    <w:rsid w:val="00F57BAE"/>
    <w:rsid w:val="00F6445A"/>
    <w:rsid w:val="00F80EF4"/>
    <w:rsid w:val="00F94598"/>
    <w:rsid w:val="00F95DD0"/>
    <w:rsid w:val="00F9700A"/>
    <w:rsid w:val="00FA2C2A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F6AAD"/>
  <w15:chartTrackingRefBased/>
  <w15:docId w15:val="{84586C96-5535-4857-90E6-BF624EA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FA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0A9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6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0A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EF60A9"/>
  </w:style>
  <w:style w:type="paragraph" w:styleId="Footer">
    <w:name w:val="footer"/>
    <w:basedOn w:val="Normal"/>
    <w:link w:val="FooterChar"/>
    <w:uiPriority w:val="99"/>
    <w:unhideWhenUsed/>
    <w:rsid w:val="00EF60A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EF60A9"/>
  </w:style>
  <w:style w:type="character" w:customStyle="1" w:styleId="Heading1Char">
    <w:name w:val="Heading 1 Char"/>
    <w:basedOn w:val="DefaultParagraphFont"/>
    <w:link w:val="Heading1"/>
    <w:uiPriority w:val="9"/>
    <w:rsid w:val="00EF60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semiHidden/>
    <w:rsid w:val="00EF6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EF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011A12305B4F9576BAE391ED5201" ma:contentTypeVersion="8" ma:contentTypeDescription="Create a new document." ma:contentTypeScope="" ma:versionID="97d6d8f281d2c06db1c5c5708241faa6">
  <xsd:schema xmlns:xsd="http://www.w3.org/2001/XMLSchema" xmlns:xs="http://www.w3.org/2001/XMLSchema" xmlns:p="http://schemas.microsoft.com/office/2006/metadata/properties" xmlns:ns2="363289b6-31db-4e93-9bbf-2a87eedb55da" xmlns:ns3="41ff5e44-8b8b-46f8-ae5c-7913ed20a9ec" targetNamespace="http://schemas.microsoft.com/office/2006/metadata/properties" ma:root="true" ma:fieldsID="e7389c37754456d4fd875c1bba4f74a9" ns2:_="" ns3:_="">
    <xsd:import namespace="363289b6-31db-4e93-9bbf-2a87eedb55da"/>
    <xsd:import namespace="41ff5e44-8b8b-46f8-ae5c-7913ed20a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89b6-31db-4e93-9bbf-2a87eedb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5e44-8b8b-46f8-ae5c-7913ed20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EF98A-0E6E-4FE8-9A78-D55AAB45D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B4DB4-42AB-4B42-AD9D-557574E1BA42}"/>
</file>

<file path=customXml/itemProps3.xml><?xml version="1.0" encoding="utf-8"?>
<ds:datastoreItem xmlns:ds="http://schemas.openxmlformats.org/officeDocument/2006/customXml" ds:itemID="{9B7145E3-5D0F-4C29-B3C0-2823432EB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von Gradulewski</dc:creator>
  <cp:keywords/>
  <dc:description/>
  <cp:lastModifiedBy>Doreen von Gradulewski</cp:lastModifiedBy>
  <cp:revision>9</cp:revision>
  <dcterms:created xsi:type="dcterms:W3CDTF">2021-09-07T20:39:00Z</dcterms:created>
  <dcterms:modified xsi:type="dcterms:W3CDTF">2022-08-05T19:40:00Z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0x0101009843011A12305B4F9576BAE391ED5201</vt:lpwstr>
  </property>
</Properties>
</file>