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720"/>
        <w:gridCol w:w="4037"/>
        <w:gridCol w:w="1072"/>
        <w:gridCol w:w="361"/>
        <w:gridCol w:w="1017"/>
        <w:gridCol w:w="354"/>
        <w:gridCol w:w="1068"/>
      </w:tblGrid>
      <w:tr w:rsidR="00C914D8" w:rsidRPr="00AE78C8" w14:paraId="1E6A1C9C" w14:textId="77777777" w:rsidTr="00180C23">
        <w:trPr>
          <w:jc w:val="center"/>
        </w:trPr>
        <w:tc>
          <w:tcPr>
            <w:tcW w:w="9350" w:type="dxa"/>
            <w:gridSpan w:val="8"/>
            <w:shd w:val="clear" w:color="auto" w:fill="auto"/>
          </w:tcPr>
          <w:p w14:paraId="32CDDB7D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PROSPECTIVE CONTRACT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ING EMPLOYER</w:t>
            </w: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</w:tc>
      </w:tr>
      <w:tr w:rsidR="00C914D8" w:rsidRPr="00AE78C8" w14:paraId="6FA01246" w14:textId="77777777" w:rsidTr="00180C23">
        <w:trPr>
          <w:jc w:val="center"/>
        </w:trPr>
        <w:tc>
          <w:tcPr>
            <w:tcW w:w="9350" w:type="dxa"/>
            <w:gridSpan w:val="8"/>
            <w:shd w:val="clear" w:color="auto" w:fill="auto"/>
          </w:tcPr>
          <w:p w14:paraId="67D84A1C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 xml:space="preserve">DATE: </w:t>
            </w:r>
          </w:p>
        </w:tc>
      </w:tr>
      <w:tr w:rsidR="00C914D8" w:rsidRPr="00AE78C8" w14:paraId="2D7BD776" w14:textId="77777777" w:rsidTr="00180C23">
        <w:trPr>
          <w:jc w:val="center"/>
        </w:trPr>
        <w:tc>
          <w:tcPr>
            <w:tcW w:w="9350" w:type="dxa"/>
            <w:gridSpan w:val="8"/>
            <w:shd w:val="clear" w:color="auto" w:fill="auto"/>
          </w:tcPr>
          <w:p w14:paraId="6AE9FC2A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 xml:space="preserve">EVALUATED BY: </w:t>
            </w:r>
          </w:p>
        </w:tc>
      </w:tr>
      <w:tr w:rsidR="00C914D8" w:rsidRPr="00AE78C8" w14:paraId="092FB666" w14:textId="77777777" w:rsidTr="00180C23">
        <w:trPr>
          <w:jc w:val="center"/>
        </w:trPr>
        <w:tc>
          <w:tcPr>
            <w:tcW w:w="9350" w:type="dxa"/>
            <w:gridSpan w:val="8"/>
            <w:shd w:val="clear" w:color="auto" w:fill="auto"/>
          </w:tcPr>
          <w:p w14:paraId="03059B9E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PROJECT NAME / TENDER AND/OR PROJECT NO.:</w:t>
            </w:r>
          </w:p>
        </w:tc>
      </w:tr>
      <w:tr w:rsidR="00C914D8" w:rsidRPr="00AE78C8" w14:paraId="5D8408ED" w14:textId="77777777" w:rsidTr="00180C23">
        <w:trPr>
          <w:jc w:val="center"/>
        </w:trPr>
        <w:tc>
          <w:tcPr>
            <w:tcW w:w="1441" w:type="dxa"/>
            <w:gridSpan w:val="2"/>
            <w:shd w:val="clear" w:color="auto" w:fill="A6A6A6" w:themeFill="background1" w:themeFillShade="A6"/>
          </w:tcPr>
          <w:p w14:paraId="06750ACD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RATING</w:t>
            </w:r>
          </w:p>
        </w:tc>
        <w:tc>
          <w:tcPr>
            <w:tcW w:w="7909" w:type="dxa"/>
            <w:gridSpan w:val="6"/>
            <w:shd w:val="clear" w:color="auto" w:fill="A6A6A6" w:themeFill="background1" w:themeFillShade="A6"/>
          </w:tcPr>
          <w:p w14:paraId="532C173B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DES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RIPTION</w:t>
            </w:r>
          </w:p>
        </w:tc>
      </w:tr>
      <w:tr w:rsidR="00C914D8" w:rsidRPr="00AE78C8" w14:paraId="23A57B28" w14:textId="77777777" w:rsidTr="00180C23">
        <w:trPr>
          <w:jc w:val="center"/>
        </w:trPr>
        <w:tc>
          <w:tcPr>
            <w:tcW w:w="1441" w:type="dxa"/>
            <w:gridSpan w:val="2"/>
          </w:tcPr>
          <w:p w14:paraId="2D5764E2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7909" w:type="dxa"/>
            <w:gridSpan w:val="6"/>
          </w:tcPr>
          <w:p w14:paraId="0CC60474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Exceeds expectations; Proponent clearly understands the requirement, excellent probability of success.</w:t>
            </w:r>
          </w:p>
        </w:tc>
      </w:tr>
      <w:tr w:rsidR="00C914D8" w:rsidRPr="00AE78C8" w14:paraId="349DE48E" w14:textId="77777777" w:rsidTr="00180C23">
        <w:trPr>
          <w:jc w:val="center"/>
        </w:trPr>
        <w:tc>
          <w:tcPr>
            <w:tcW w:w="1441" w:type="dxa"/>
            <w:gridSpan w:val="2"/>
          </w:tcPr>
          <w:p w14:paraId="1E727D08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7909" w:type="dxa"/>
            <w:gridSpan w:val="6"/>
          </w:tcPr>
          <w:p w14:paraId="29336B08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Somewhat exceeds expectations; high probability of success.</w:t>
            </w:r>
          </w:p>
        </w:tc>
      </w:tr>
      <w:tr w:rsidR="00C914D8" w:rsidRPr="00AE78C8" w14:paraId="433EFADD" w14:textId="77777777" w:rsidTr="00180C23">
        <w:trPr>
          <w:jc w:val="center"/>
        </w:trPr>
        <w:tc>
          <w:tcPr>
            <w:tcW w:w="1441" w:type="dxa"/>
            <w:gridSpan w:val="2"/>
          </w:tcPr>
          <w:p w14:paraId="2855DC7A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7909" w:type="dxa"/>
            <w:gridSpan w:val="6"/>
          </w:tcPr>
          <w:p w14:paraId="00F7F357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Meets expectations; Proponent has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a 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good understanding of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the 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requirement,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a 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good probability of success.</w:t>
            </w:r>
          </w:p>
        </w:tc>
      </w:tr>
      <w:tr w:rsidR="00C914D8" w:rsidRPr="00AE78C8" w14:paraId="26F4FB49" w14:textId="77777777" w:rsidTr="00180C23">
        <w:trPr>
          <w:jc w:val="center"/>
        </w:trPr>
        <w:tc>
          <w:tcPr>
            <w:tcW w:w="1441" w:type="dxa"/>
            <w:gridSpan w:val="2"/>
          </w:tcPr>
          <w:p w14:paraId="622ADB35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909" w:type="dxa"/>
            <w:gridSpan w:val="6"/>
          </w:tcPr>
          <w:p w14:paraId="21286D47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Somewhat meets expectations; some weakness or deficiencies, low probability of success.</w:t>
            </w:r>
          </w:p>
        </w:tc>
      </w:tr>
      <w:tr w:rsidR="00C914D8" w:rsidRPr="00AE78C8" w14:paraId="1E5CE2C2" w14:textId="77777777" w:rsidTr="00180C23">
        <w:trPr>
          <w:jc w:val="center"/>
        </w:trPr>
        <w:tc>
          <w:tcPr>
            <w:tcW w:w="1441" w:type="dxa"/>
            <w:gridSpan w:val="2"/>
          </w:tcPr>
          <w:p w14:paraId="1F58E5BB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909" w:type="dxa"/>
            <w:gridSpan w:val="6"/>
          </w:tcPr>
          <w:p w14:paraId="3071F1FA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Does not meet expectations or demonstrate understanding of the requirements, very low probability of success.</w:t>
            </w:r>
          </w:p>
        </w:tc>
      </w:tr>
      <w:tr w:rsidR="00C914D8" w:rsidRPr="00AE78C8" w14:paraId="79B9E5C3" w14:textId="77777777" w:rsidTr="00180C23">
        <w:trPr>
          <w:jc w:val="center"/>
        </w:trPr>
        <w:tc>
          <w:tcPr>
            <w:tcW w:w="1441" w:type="dxa"/>
            <w:gridSpan w:val="2"/>
          </w:tcPr>
          <w:p w14:paraId="6C73E545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  <w:tc>
          <w:tcPr>
            <w:tcW w:w="7909" w:type="dxa"/>
            <w:gridSpan w:val="6"/>
          </w:tcPr>
          <w:p w14:paraId="352F7C22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Lack of response or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a 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complete misunderstanding of the requirements, no probability of success.</w:t>
            </w:r>
          </w:p>
        </w:tc>
      </w:tr>
      <w:tr w:rsidR="00C914D8" w:rsidRPr="00AE78C8" w14:paraId="676B75FD" w14:textId="77777777" w:rsidTr="00180C23">
        <w:trPr>
          <w:jc w:val="center"/>
        </w:trPr>
        <w:tc>
          <w:tcPr>
            <w:tcW w:w="9350" w:type="dxa"/>
            <w:gridSpan w:val="8"/>
            <w:shd w:val="clear" w:color="auto" w:fill="A6A6A6" w:themeFill="background1" w:themeFillShade="A6"/>
          </w:tcPr>
          <w:p w14:paraId="6BB059A1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Summary of Evaluation Criteria</w:t>
            </w:r>
          </w:p>
        </w:tc>
      </w:tr>
      <w:tr w:rsidR="00C914D8" w:rsidRPr="00AE78C8" w14:paraId="5F752DD3" w14:textId="77777777" w:rsidTr="00180C23">
        <w:trPr>
          <w:jc w:val="center"/>
        </w:trPr>
        <w:tc>
          <w:tcPr>
            <w:tcW w:w="721" w:type="dxa"/>
            <w:shd w:val="clear" w:color="auto" w:fill="B4C6E7" w:themeFill="accent1" w:themeFillTint="66"/>
          </w:tcPr>
          <w:p w14:paraId="209A5888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Item</w:t>
            </w:r>
          </w:p>
        </w:tc>
        <w:tc>
          <w:tcPr>
            <w:tcW w:w="4757" w:type="dxa"/>
            <w:gridSpan w:val="2"/>
            <w:shd w:val="clear" w:color="auto" w:fill="B4C6E7" w:themeFill="accent1" w:themeFillTint="66"/>
          </w:tcPr>
          <w:p w14:paraId="5C432947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Evaluation Criteria</w:t>
            </w:r>
          </w:p>
        </w:tc>
        <w:tc>
          <w:tcPr>
            <w:tcW w:w="1072" w:type="dxa"/>
            <w:shd w:val="clear" w:color="auto" w:fill="B4C6E7" w:themeFill="accent1" w:themeFillTint="66"/>
          </w:tcPr>
          <w:p w14:paraId="17937AC3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WEIGHT</w:t>
            </w:r>
          </w:p>
        </w:tc>
        <w:tc>
          <w:tcPr>
            <w:tcW w:w="361" w:type="dxa"/>
            <w:shd w:val="clear" w:color="auto" w:fill="B4C6E7" w:themeFill="accent1" w:themeFillTint="66"/>
          </w:tcPr>
          <w:p w14:paraId="0FD948E2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B4C6E7" w:themeFill="accent1" w:themeFillTint="66"/>
          </w:tcPr>
          <w:p w14:paraId="1DCDC8DD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RATING</w:t>
            </w:r>
          </w:p>
          <w:p w14:paraId="7A9F9A0D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(0-5)</w:t>
            </w:r>
          </w:p>
        </w:tc>
        <w:tc>
          <w:tcPr>
            <w:tcW w:w="354" w:type="dxa"/>
            <w:shd w:val="clear" w:color="auto" w:fill="B4C6E7" w:themeFill="accent1" w:themeFillTint="66"/>
          </w:tcPr>
          <w:p w14:paraId="57E5E7C5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B4C6E7" w:themeFill="accent1" w:themeFillTint="66"/>
          </w:tcPr>
          <w:p w14:paraId="29F964EF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SCORE</w:t>
            </w:r>
          </w:p>
          <w:p w14:paraId="5FA1DBAC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C914D8" w:rsidRPr="00AE78C8" w14:paraId="70449BAA" w14:textId="77777777" w:rsidTr="00180C23">
        <w:trPr>
          <w:jc w:val="center"/>
        </w:trPr>
        <w:tc>
          <w:tcPr>
            <w:tcW w:w="721" w:type="dxa"/>
          </w:tcPr>
          <w:p w14:paraId="2D6BD76A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4757" w:type="dxa"/>
            <w:gridSpan w:val="2"/>
          </w:tcPr>
          <w:p w14:paraId="1D33B63B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Hazard assessments**</w:t>
            </w:r>
          </w:p>
        </w:tc>
        <w:tc>
          <w:tcPr>
            <w:tcW w:w="1072" w:type="dxa"/>
          </w:tcPr>
          <w:p w14:paraId="63E2BC2A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20</w:t>
            </w:r>
          </w:p>
        </w:tc>
        <w:tc>
          <w:tcPr>
            <w:tcW w:w="361" w:type="dxa"/>
          </w:tcPr>
          <w:p w14:paraId="0C598315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61067EB7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51381443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6F6E29C0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50697632" w14:textId="77777777" w:rsidTr="00180C23">
        <w:trPr>
          <w:jc w:val="center"/>
        </w:trPr>
        <w:tc>
          <w:tcPr>
            <w:tcW w:w="721" w:type="dxa"/>
          </w:tcPr>
          <w:p w14:paraId="1314BEC6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4757" w:type="dxa"/>
            <w:gridSpan w:val="2"/>
          </w:tcPr>
          <w:p w14:paraId="1DE768B4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Safe work/safe operating procedures**</w:t>
            </w:r>
          </w:p>
        </w:tc>
        <w:tc>
          <w:tcPr>
            <w:tcW w:w="1072" w:type="dxa"/>
          </w:tcPr>
          <w:p w14:paraId="51A892C3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361" w:type="dxa"/>
          </w:tcPr>
          <w:p w14:paraId="4B1326B8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38C13F8E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68AFF4D6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4150B62B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4FF2B26C" w14:textId="77777777" w:rsidTr="00180C23">
        <w:trPr>
          <w:jc w:val="center"/>
        </w:trPr>
        <w:tc>
          <w:tcPr>
            <w:tcW w:w="721" w:type="dxa"/>
          </w:tcPr>
          <w:p w14:paraId="78E84F8D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4757" w:type="dxa"/>
            <w:gridSpan w:val="2"/>
          </w:tcPr>
          <w:p w14:paraId="0340C9F0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Inspection programs**</w:t>
            </w:r>
          </w:p>
        </w:tc>
        <w:tc>
          <w:tcPr>
            <w:tcW w:w="1072" w:type="dxa"/>
          </w:tcPr>
          <w:p w14:paraId="678FBD73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361" w:type="dxa"/>
          </w:tcPr>
          <w:p w14:paraId="1063C6A4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5EC82E3C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40A29787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389BE6D1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0005E061" w14:textId="77777777" w:rsidTr="00180C23">
        <w:trPr>
          <w:jc w:val="center"/>
        </w:trPr>
        <w:tc>
          <w:tcPr>
            <w:tcW w:w="721" w:type="dxa"/>
          </w:tcPr>
          <w:p w14:paraId="2CB3B28D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4757" w:type="dxa"/>
            <w:gridSpan w:val="2"/>
          </w:tcPr>
          <w:p w14:paraId="04D5927C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Carrier profile</w:t>
            </w:r>
          </w:p>
        </w:tc>
        <w:tc>
          <w:tcPr>
            <w:tcW w:w="1072" w:type="dxa"/>
          </w:tcPr>
          <w:p w14:paraId="1061488F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361" w:type="dxa"/>
          </w:tcPr>
          <w:p w14:paraId="7F29618C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719042A0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4658DD40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5A2CB418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5FF047B6" w14:textId="77777777" w:rsidTr="00180C23">
        <w:trPr>
          <w:jc w:val="center"/>
        </w:trPr>
        <w:tc>
          <w:tcPr>
            <w:tcW w:w="721" w:type="dxa"/>
          </w:tcPr>
          <w:p w14:paraId="7C7D8CAD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4757" w:type="dxa"/>
            <w:gridSpan w:val="2"/>
          </w:tcPr>
          <w:p w14:paraId="778AC5D4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Incident reporting**</w:t>
            </w:r>
          </w:p>
        </w:tc>
        <w:tc>
          <w:tcPr>
            <w:tcW w:w="1072" w:type="dxa"/>
          </w:tcPr>
          <w:p w14:paraId="21D43CE5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361" w:type="dxa"/>
          </w:tcPr>
          <w:p w14:paraId="6630DFCD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7C06A7AA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265B300D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134F2FFA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35B63732" w14:textId="77777777" w:rsidTr="00180C23">
        <w:trPr>
          <w:jc w:val="center"/>
        </w:trPr>
        <w:tc>
          <w:tcPr>
            <w:tcW w:w="721" w:type="dxa"/>
          </w:tcPr>
          <w:p w14:paraId="1FFBEC4F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4757" w:type="dxa"/>
            <w:gridSpan w:val="2"/>
          </w:tcPr>
          <w:p w14:paraId="1EA5485A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WHMIS/GHS**</w:t>
            </w:r>
          </w:p>
        </w:tc>
        <w:tc>
          <w:tcPr>
            <w:tcW w:w="1072" w:type="dxa"/>
          </w:tcPr>
          <w:p w14:paraId="45D55A45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361" w:type="dxa"/>
          </w:tcPr>
          <w:p w14:paraId="24F4DE09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60F6D85C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78D71A22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6F128CF3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47F06DF2" w14:textId="77777777" w:rsidTr="00180C23">
        <w:trPr>
          <w:jc w:val="center"/>
        </w:trPr>
        <w:tc>
          <w:tcPr>
            <w:tcW w:w="721" w:type="dxa"/>
          </w:tcPr>
          <w:p w14:paraId="2A7048D1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4757" w:type="dxa"/>
            <w:gridSpan w:val="2"/>
          </w:tcPr>
          <w:p w14:paraId="30A630A0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Transportation of dangerous goods</w:t>
            </w:r>
          </w:p>
        </w:tc>
        <w:tc>
          <w:tcPr>
            <w:tcW w:w="1072" w:type="dxa"/>
          </w:tcPr>
          <w:p w14:paraId="72A43487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361" w:type="dxa"/>
          </w:tcPr>
          <w:p w14:paraId="2080070C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6A9B0F54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59A7FDA7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1CBADE57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5A8A7B34" w14:textId="77777777" w:rsidTr="00180C23">
        <w:trPr>
          <w:jc w:val="center"/>
        </w:trPr>
        <w:tc>
          <w:tcPr>
            <w:tcW w:w="721" w:type="dxa"/>
          </w:tcPr>
          <w:p w14:paraId="6DB6BB8C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4757" w:type="dxa"/>
            <w:gridSpan w:val="2"/>
          </w:tcPr>
          <w:p w14:paraId="1645D383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Worker training program**</w:t>
            </w:r>
          </w:p>
        </w:tc>
        <w:tc>
          <w:tcPr>
            <w:tcW w:w="1072" w:type="dxa"/>
          </w:tcPr>
          <w:p w14:paraId="0FD00091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361" w:type="dxa"/>
          </w:tcPr>
          <w:p w14:paraId="39B26217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0B69D4AA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76103C18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67DE69B7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70A293EA" w14:textId="77777777" w:rsidTr="00180C23">
        <w:trPr>
          <w:jc w:val="center"/>
        </w:trPr>
        <w:tc>
          <w:tcPr>
            <w:tcW w:w="721" w:type="dxa"/>
          </w:tcPr>
          <w:p w14:paraId="0DA55F0C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4757" w:type="dxa"/>
            <w:gridSpan w:val="2"/>
          </w:tcPr>
          <w:p w14:paraId="1C3C0B14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Emergency procedures**</w:t>
            </w:r>
          </w:p>
        </w:tc>
        <w:tc>
          <w:tcPr>
            <w:tcW w:w="1072" w:type="dxa"/>
          </w:tcPr>
          <w:p w14:paraId="4681CF30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361" w:type="dxa"/>
          </w:tcPr>
          <w:p w14:paraId="7CF644DE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0EBCF016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01534427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726A3C92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05FF13FD" w14:textId="77777777" w:rsidTr="00180C23">
        <w:trPr>
          <w:jc w:val="center"/>
        </w:trPr>
        <w:tc>
          <w:tcPr>
            <w:tcW w:w="721" w:type="dxa"/>
          </w:tcPr>
          <w:p w14:paraId="28116C86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4757" w:type="dxa"/>
            <w:gridSpan w:val="2"/>
          </w:tcPr>
          <w:p w14:paraId="3F7D158A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COR or SECOR Certification </w:t>
            </w:r>
          </w:p>
        </w:tc>
        <w:tc>
          <w:tcPr>
            <w:tcW w:w="1072" w:type="dxa"/>
          </w:tcPr>
          <w:p w14:paraId="3CB02633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361" w:type="dxa"/>
          </w:tcPr>
          <w:p w14:paraId="4CB64EEA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08FE3F6D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" w:type="dxa"/>
          </w:tcPr>
          <w:p w14:paraId="1CD3F8F7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0B02D055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6F6CF4AF" w14:textId="77777777" w:rsidTr="00180C23">
        <w:trPr>
          <w:jc w:val="center"/>
        </w:trPr>
        <w:tc>
          <w:tcPr>
            <w:tcW w:w="721" w:type="dxa"/>
          </w:tcPr>
          <w:p w14:paraId="25AE92D9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4757" w:type="dxa"/>
            <w:gridSpan w:val="2"/>
          </w:tcPr>
          <w:p w14:paraId="354462AE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WCB ‘Letter of Good Standing’ **</w:t>
            </w:r>
          </w:p>
        </w:tc>
        <w:tc>
          <w:tcPr>
            <w:tcW w:w="1072" w:type="dxa"/>
          </w:tcPr>
          <w:p w14:paraId="1B8A6A81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Pass/Fail</w:t>
            </w:r>
          </w:p>
        </w:tc>
        <w:tc>
          <w:tcPr>
            <w:tcW w:w="361" w:type="dxa"/>
          </w:tcPr>
          <w:p w14:paraId="2824A0AB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14:paraId="203496BE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Pass/Fail</w:t>
            </w:r>
          </w:p>
        </w:tc>
        <w:tc>
          <w:tcPr>
            <w:tcW w:w="354" w:type="dxa"/>
          </w:tcPr>
          <w:p w14:paraId="1C87A99A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=</w:t>
            </w:r>
          </w:p>
        </w:tc>
        <w:tc>
          <w:tcPr>
            <w:tcW w:w="1068" w:type="dxa"/>
            <w:shd w:val="clear" w:color="auto" w:fill="C5E0B3" w:themeFill="accent6" w:themeFillTint="66"/>
          </w:tcPr>
          <w:p w14:paraId="1B8243BA" w14:textId="77777777" w:rsidR="00C914D8" w:rsidRPr="00AE78C8" w:rsidRDefault="00C914D8" w:rsidP="00C914D8">
            <w:pPr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49F28ED4" w14:textId="77777777" w:rsidTr="00180C23">
        <w:trPr>
          <w:jc w:val="center"/>
        </w:trPr>
        <w:tc>
          <w:tcPr>
            <w:tcW w:w="8282" w:type="dxa"/>
            <w:gridSpan w:val="7"/>
          </w:tcPr>
          <w:p w14:paraId="41F3CDAB" w14:textId="77777777" w:rsidR="00C914D8" w:rsidRPr="00AE78C8" w:rsidRDefault="00C914D8" w:rsidP="00C914D8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TOTAL SCORE/POSSIBLE MAXIMUM SCORE</w:t>
            </w:r>
          </w:p>
          <w:p w14:paraId="4125E8C5" w14:textId="77777777" w:rsidR="00C914D8" w:rsidRPr="00AE78C8" w:rsidRDefault="00C914D8" w:rsidP="00C914D8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 xml:space="preserve">**Mandatory criteria                                                                                                                                    </w:t>
            </w:r>
          </w:p>
        </w:tc>
        <w:tc>
          <w:tcPr>
            <w:tcW w:w="1068" w:type="dxa"/>
          </w:tcPr>
          <w:p w14:paraId="665FAAA0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/680</w:t>
            </w:r>
          </w:p>
          <w:p w14:paraId="7F21ACE3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3CB78D6A" w14:textId="77777777" w:rsidTr="00180C23">
        <w:trPr>
          <w:jc w:val="center"/>
        </w:trPr>
        <w:tc>
          <w:tcPr>
            <w:tcW w:w="8282" w:type="dxa"/>
            <w:gridSpan w:val="7"/>
          </w:tcPr>
          <w:p w14:paraId="795E3959" w14:textId="77777777" w:rsidR="00C914D8" w:rsidRPr="00AE78C8" w:rsidRDefault="00C914D8" w:rsidP="00C914D8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Minimum Required Score (60%)</w:t>
            </w:r>
          </w:p>
        </w:tc>
        <w:tc>
          <w:tcPr>
            <w:tcW w:w="1068" w:type="dxa"/>
          </w:tcPr>
          <w:p w14:paraId="2ECAFF79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408</w:t>
            </w:r>
          </w:p>
        </w:tc>
      </w:tr>
      <w:tr w:rsidR="00C914D8" w:rsidRPr="00AE78C8" w14:paraId="6ECE068A" w14:textId="77777777" w:rsidTr="00180C23">
        <w:trPr>
          <w:jc w:val="center"/>
        </w:trPr>
        <w:tc>
          <w:tcPr>
            <w:tcW w:w="8282" w:type="dxa"/>
            <w:gridSpan w:val="7"/>
          </w:tcPr>
          <w:p w14:paraId="68B8E7C8" w14:textId="77777777" w:rsidR="00C914D8" w:rsidRPr="00AE78C8" w:rsidRDefault="00C914D8" w:rsidP="00C914D8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 xml:space="preserve">Minimum Rating Required Per Item </w:t>
            </w:r>
          </w:p>
        </w:tc>
        <w:tc>
          <w:tcPr>
            <w:tcW w:w="1068" w:type="dxa"/>
          </w:tcPr>
          <w:p w14:paraId="18A0E06A" w14:textId="77777777" w:rsidR="00C914D8" w:rsidRPr="00AE78C8" w:rsidRDefault="00C914D8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7915BBBD" w14:textId="77777777" w:rsidTr="00180C23">
        <w:trPr>
          <w:jc w:val="center"/>
        </w:trPr>
        <w:tc>
          <w:tcPr>
            <w:tcW w:w="8282" w:type="dxa"/>
            <w:gridSpan w:val="7"/>
          </w:tcPr>
          <w:p w14:paraId="70DDD9A3" w14:textId="77777777" w:rsidR="00C914D8" w:rsidRPr="00AE78C8" w:rsidRDefault="00C914D8" w:rsidP="00C914D8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 xml:space="preserve">Translation as 0-10 ranking </w:t>
            </w:r>
          </w:p>
          <w:p w14:paraId="09F325A6" w14:textId="77777777" w:rsidR="00C914D8" w:rsidRPr="00AE78C8" w:rsidRDefault="00C914D8" w:rsidP="00C914D8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(6 minimum overall and 3/5 in each element to pass)</w:t>
            </w:r>
          </w:p>
        </w:tc>
        <w:tc>
          <w:tcPr>
            <w:tcW w:w="1068" w:type="dxa"/>
          </w:tcPr>
          <w:p w14:paraId="51CD8EBC" w14:textId="77777777" w:rsidR="001E4BCD" w:rsidRDefault="001E4BCD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4FF80647" w14:textId="20936670" w:rsidR="001E4BCD" w:rsidRPr="00AE78C8" w:rsidRDefault="001E4BCD" w:rsidP="00C914D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03FB1E0" w14:textId="77777777" w:rsidR="001E4BCD" w:rsidRDefault="001E4BCD" w:rsidP="001E4BCD">
      <w:pPr>
        <w:pStyle w:val="ListParagraph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6557C997" w14:textId="77777777" w:rsidR="001E4BCD" w:rsidRDefault="001E4BCD">
      <w:pPr>
        <w:spacing w:after="160" w:line="259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</w:p>
    <w:p w14:paraId="51D03BB8" w14:textId="6697B71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lastRenderedPageBreak/>
        <w:t>Hazard Assessments</w:t>
      </w:r>
    </w:p>
    <w:p w14:paraId="3C8FD7A3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Specifically</w:t>
      </w:r>
      <w:r>
        <w:rPr>
          <w:rFonts w:ascii="Segoe UI" w:hAnsi="Segoe UI" w:cs="Segoe UI"/>
          <w:b/>
          <w:sz w:val="18"/>
          <w:szCs w:val="18"/>
        </w:rPr>
        <w:t>,</w:t>
      </w:r>
      <w:r w:rsidRPr="00AE78C8">
        <w:rPr>
          <w:rFonts w:ascii="Segoe UI" w:hAnsi="Segoe UI" w:cs="Segoe UI"/>
          <w:b/>
          <w:sz w:val="18"/>
          <w:szCs w:val="18"/>
        </w:rPr>
        <w:t xml:space="preserve"> address the hazards associated with the job tasks </w:t>
      </w:r>
      <w:r>
        <w:rPr>
          <w:rFonts w:ascii="Segoe UI" w:hAnsi="Segoe UI" w:cs="Segoe UI"/>
          <w:b/>
          <w:sz w:val="18"/>
          <w:szCs w:val="18"/>
        </w:rPr>
        <w:t>the Contracting Employer</w:t>
      </w:r>
      <w:r w:rsidRPr="00AE78C8">
        <w:rPr>
          <w:rFonts w:ascii="Segoe UI" w:hAnsi="Segoe UI" w:cs="Segoe UI"/>
          <w:b/>
          <w:sz w:val="18"/>
          <w:szCs w:val="18"/>
        </w:rPr>
        <w:t xml:space="preserve"> will be performing.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3293"/>
        <w:gridCol w:w="1313"/>
      </w:tblGrid>
      <w:tr w:rsidR="00C914D8" w:rsidRPr="00AE78C8" w14:paraId="7BC15324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7550613A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27AEE62F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22E76537" w14:textId="77777777" w:rsidTr="00180C23">
        <w:tc>
          <w:tcPr>
            <w:tcW w:w="5508" w:type="dxa"/>
          </w:tcPr>
          <w:p w14:paraId="429F8384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includes, but is not limited to hazard identification, assessment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and control form for all job tasks.</w:t>
            </w:r>
          </w:p>
          <w:p w14:paraId="7C85271B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*May be provided as part of a specific health &amp; safety plan</w:t>
            </w:r>
          </w:p>
        </w:tc>
        <w:tc>
          <w:tcPr>
            <w:tcW w:w="5508" w:type="dxa"/>
            <w:gridSpan w:val="2"/>
          </w:tcPr>
          <w:p w14:paraId="1B3A33F1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67B38F6C" w14:textId="77777777" w:rsidTr="00180C23">
        <w:tc>
          <w:tcPr>
            <w:tcW w:w="9468" w:type="dxa"/>
            <w:gridSpan w:val="2"/>
          </w:tcPr>
          <w:p w14:paraId="2222BF75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2A17A221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6E920E5A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Safe Work /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AE78C8">
        <w:rPr>
          <w:rFonts w:ascii="Segoe UI" w:hAnsi="Segoe UI" w:cs="Segoe UI"/>
          <w:b/>
          <w:sz w:val="18"/>
          <w:szCs w:val="18"/>
        </w:rPr>
        <w:t>Safe Operating Procedures</w:t>
      </w:r>
    </w:p>
    <w:p w14:paraId="743D9704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 xml:space="preserve">Procedures should be specifically for the tasks that </w:t>
      </w:r>
      <w:r>
        <w:rPr>
          <w:rFonts w:ascii="Segoe UI" w:hAnsi="Segoe UI" w:cs="Segoe UI"/>
          <w:b/>
          <w:sz w:val="18"/>
          <w:szCs w:val="18"/>
        </w:rPr>
        <w:t>the Contracting Employer</w:t>
      </w:r>
      <w:r w:rsidRPr="00AE78C8">
        <w:rPr>
          <w:rFonts w:ascii="Segoe UI" w:hAnsi="Segoe UI" w:cs="Segoe UI"/>
          <w:b/>
          <w:sz w:val="18"/>
          <w:szCs w:val="18"/>
        </w:rPr>
        <w:t xml:space="preserve"> will be performing.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3293"/>
        <w:gridCol w:w="1313"/>
      </w:tblGrid>
      <w:tr w:rsidR="00C914D8" w:rsidRPr="00AE78C8" w14:paraId="23ABB8F9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79D76C43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58613143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5CE0C5CD" w14:textId="77777777" w:rsidTr="00180C23">
        <w:tc>
          <w:tcPr>
            <w:tcW w:w="5508" w:type="dxa"/>
          </w:tcPr>
          <w:p w14:paraId="0DE3F5F0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shall include job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-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specific procedures, safe operating procedures, forms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and checklists.</w:t>
            </w:r>
          </w:p>
        </w:tc>
        <w:tc>
          <w:tcPr>
            <w:tcW w:w="5508" w:type="dxa"/>
            <w:gridSpan w:val="2"/>
          </w:tcPr>
          <w:p w14:paraId="7D5EA49E" w14:textId="77777777" w:rsidR="00C914D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32DE3696" w14:textId="77777777" w:rsidR="00C914D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11E0F5A2" w14:textId="77777777" w:rsidR="00C914D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7E3BF2DB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4732A378" w14:textId="77777777" w:rsidTr="00180C23">
        <w:tc>
          <w:tcPr>
            <w:tcW w:w="9468" w:type="dxa"/>
            <w:gridSpan w:val="2"/>
          </w:tcPr>
          <w:p w14:paraId="36112842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4B423D33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7CB6198B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Inspection Programs</w:t>
      </w:r>
    </w:p>
    <w:p w14:paraId="70FED95D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Documentation should be specifically for the vehicle inspection, equipment inspection</w:t>
      </w:r>
      <w:r>
        <w:rPr>
          <w:rFonts w:ascii="Segoe UI" w:hAnsi="Segoe UI" w:cs="Segoe UI"/>
          <w:b/>
          <w:sz w:val="18"/>
          <w:szCs w:val="18"/>
        </w:rPr>
        <w:t>,</w:t>
      </w:r>
      <w:r w:rsidRPr="00AE78C8">
        <w:rPr>
          <w:rFonts w:ascii="Segoe UI" w:hAnsi="Segoe UI" w:cs="Segoe UI"/>
          <w:b/>
          <w:sz w:val="18"/>
          <w:szCs w:val="18"/>
        </w:rPr>
        <w:t xml:space="preserve"> and tool inspection programs.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3293"/>
        <w:gridCol w:w="1313"/>
      </w:tblGrid>
      <w:tr w:rsidR="00C914D8" w:rsidRPr="00AE78C8" w14:paraId="5391A1BB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7BE5A5F7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341CE533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2C3A2F49" w14:textId="77777777" w:rsidTr="00180C23">
        <w:tc>
          <w:tcPr>
            <w:tcW w:w="5508" w:type="dxa"/>
          </w:tcPr>
          <w:p w14:paraId="14F6525C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shall include vehicle, equipment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and tool inspection policies, procedures, forms, checklists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and inspection records.</w:t>
            </w:r>
          </w:p>
          <w:p w14:paraId="48C25B94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5508" w:type="dxa"/>
            <w:gridSpan w:val="2"/>
          </w:tcPr>
          <w:p w14:paraId="63401388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09DCA21E" w14:textId="77777777" w:rsidTr="00180C23">
        <w:tc>
          <w:tcPr>
            <w:tcW w:w="9468" w:type="dxa"/>
            <w:gridSpan w:val="2"/>
          </w:tcPr>
          <w:p w14:paraId="4F34C60E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369EEC51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7043FF56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Carrier Profile</w:t>
      </w:r>
    </w:p>
    <w:p w14:paraId="7BA7670C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Documentation should be 1 or 2 pages in length and specifically for the Province/State</w:t>
      </w:r>
      <w:r>
        <w:rPr>
          <w:rFonts w:ascii="Segoe UI" w:hAnsi="Segoe UI" w:cs="Segoe UI"/>
          <w:b/>
          <w:sz w:val="18"/>
          <w:szCs w:val="18"/>
        </w:rPr>
        <w:t>,</w:t>
      </w:r>
      <w:r w:rsidRPr="00AE78C8">
        <w:rPr>
          <w:rFonts w:ascii="Segoe UI" w:hAnsi="Segoe UI" w:cs="Segoe UI"/>
          <w:b/>
          <w:sz w:val="18"/>
          <w:szCs w:val="18"/>
        </w:rPr>
        <w:t xml:space="preserve"> the carrier is licensed.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3291"/>
        <w:gridCol w:w="1312"/>
      </w:tblGrid>
      <w:tr w:rsidR="00C914D8" w:rsidRPr="00AE78C8" w14:paraId="638D86BD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60292B46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266DF645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19E99EE3" w14:textId="77777777" w:rsidTr="00180C23">
        <w:tc>
          <w:tcPr>
            <w:tcW w:w="5508" w:type="dxa"/>
          </w:tcPr>
          <w:p w14:paraId="4776DA0D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shall include Carrier Profile rating, list any provincial/state penalties for collisions and, on-road driving violations.</w:t>
            </w:r>
          </w:p>
          <w:p w14:paraId="3597F2F3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5508" w:type="dxa"/>
            <w:gridSpan w:val="2"/>
          </w:tcPr>
          <w:p w14:paraId="21502008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59F9DDD1" w14:textId="77777777" w:rsidTr="00180C23">
        <w:tc>
          <w:tcPr>
            <w:tcW w:w="9468" w:type="dxa"/>
            <w:gridSpan w:val="2"/>
          </w:tcPr>
          <w:p w14:paraId="328124FC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1F74AC11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1E1C7147" w14:textId="77777777" w:rsidR="001E4BCD" w:rsidRDefault="001E4BCD" w:rsidP="001E4BCD">
      <w:pPr>
        <w:pStyle w:val="ListParagraph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5CB6374E" w14:textId="77777777" w:rsidR="001E4BCD" w:rsidRDefault="001E4BCD">
      <w:pPr>
        <w:spacing w:after="160" w:line="259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</w:p>
    <w:p w14:paraId="61BF8C5E" w14:textId="4432676A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lastRenderedPageBreak/>
        <w:t>Incident Reporting</w:t>
      </w:r>
    </w:p>
    <w:p w14:paraId="0C78CC24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Documentation should include roles and responsibilities specifically for reporting, review</w:t>
      </w:r>
      <w:r>
        <w:rPr>
          <w:rFonts w:ascii="Segoe UI" w:hAnsi="Segoe UI" w:cs="Segoe UI"/>
          <w:b/>
          <w:sz w:val="18"/>
          <w:szCs w:val="18"/>
        </w:rPr>
        <w:t>,</w:t>
      </w:r>
      <w:r w:rsidRPr="00AE78C8">
        <w:rPr>
          <w:rFonts w:ascii="Segoe UI" w:hAnsi="Segoe UI" w:cs="Segoe UI"/>
          <w:b/>
          <w:sz w:val="18"/>
          <w:szCs w:val="18"/>
        </w:rPr>
        <w:t xml:space="preserve"> and follow</w:t>
      </w:r>
      <w:r>
        <w:rPr>
          <w:rFonts w:ascii="Segoe UI" w:hAnsi="Segoe UI" w:cs="Segoe UI"/>
          <w:b/>
          <w:sz w:val="18"/>
          <w:szCs w:val="18"/>
        </w:rPr>
        <w:t>-</w:t>
      </w:r>
      <w:r w:rsidRPr="00AE78C8">
        <w:rPr>
          <w:rFonts w:ascii="Segoe UI" w:hAnsi="Segoe UI" w:cs="Segoe UI"/>
          <w:b/>
          <w:sz w:val="18"/>
          <w:szCs w:val="18"/>
        </w:rPr>
        <w:t xml:space="preserve">up.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3293"/>
        <w:gridCol w:w="1313"/>
      </w:tblGrid>
      <w:tr w:rsidR="00C914D8" w:rsidRPr="00AE78C8" w14:paraId="78067FF2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113C3A54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4E96534D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741BA255" w14:textId="77777777" w:rsidTr="00180C23">
        <w:tc>
          <w:tcPr>
            <w:tcW w:w="5508" w:type="dxa"/>
          </w:tcPr>
          <w:p w14:paraId="12C1201E" w14:textId="3BE58B96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shall include incident reporting procedure, incident review procedure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and incident follow-up procedure.</w:t>
            </w:r>
          </w:p>
          <w:p w14:paraId="15F9E423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5508" w:type="dxa"/>
            <w:gridSpan w:val="2"/>
          </w:tcPr>
          <w:p w14:paraId="2EB1BFE6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10110894" w14:textId="77777777" w:rsidTr="00180C23">
        <w:tc>
          <w:tcPr>
            <w:tcW w:w="9468" w:type="dxa"/>
            <w:gridSpan w:val="2"/>
          </w:tcPr>
          <w:p w14:paraId="632F9787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33D5119A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7882E21D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Safety Data Sheets</w:t>
      </w:r>
    </w:p>
    <w:p w14:paraId="50297642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The information should be specifically for the product</w:t>
      </w:r>
      <w:r>
        <w:rPr>
          <w:rFonts w:ascii="Segoe UI" w:hAnsi="Segoe UI" w:cs="Segoe UI"/>
          <w:b/>
          <w:sz w:val="18"/>
          <w:szCs w:val="18"/>
        </w:rPr>
        <w:t>s</w:t>
      </w:r>
      <w:r w:rsidRPr="00AE78C8">
        <w:rPr>
          <w:rFonts w:ascii="Segoe UI" w:hAnsi="Segoe UI" w:cs="Segoe UI"/>
          <w:b/>
          <w:sz w:val="18"/>
          <w:szCs w:val="18"/>
        </w:rPr>
        <w:t xml:space="preserve"> the </w:t>
      </w:r>
      <w:r>
        <w:rPr>
          <w:rFonts w:ascii="Segoe UI" w:hAnsi="Segoe UI" w:cs="Segoe UI"/>
          <w:b/>
          <w:sz w:val="18"/>
          <w:szCs w:val="18"/>
        </w:rPr>
        <w:t>Contracting Employer</w:t>
      </w:r>
      <w:r w:rsidRPr="00AE78C8">
        <w:rPr>
          <w:rFonts w:ascii="Segoe UI" w:hAnsi="Segoe UI" w:cs="Segoe UI"/>
          <w:b/>
          <w:sz w:val="18"/>
          <w:szCs w:val="18"/>
        </w:rPr>
        <w:t xml:space="preserve"> will bring to </w:t>
      </w:r>
      <w:r>
        <w:rPr>
          <w:rFonts w:ascii="Segoe UI" w:hAnsi="Segoe UI" w:cs="Segoe UI"/>
          <w:b/>
          <w:sz w:val="18"/>
          <w:szCs w:val="18"/>
        </w:rPr>
        <w:t>the Owner / Employer’s</w:t>
      </w:r>
      <w:r w:rsidRPr="00AE78C8">
        <w:rPr>
          <w:rFonts w:ascii="Segoe UI" w:hAnsi="Segoe UI" w:cs="Segoe UI"/>
          <w:b/>
          <w:sz w:val="18"/>
          <w:szCs w:val="18"/>
        </w:rPr>
        <w:t xml:space="preserve"> 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5"/>
        <w:gridCol w:w="3226"/>
        <w:gridCol w:w="1289"/>
      </w:tblGrid>
      <w:tr w:rsidR="00C914D8" w:rsidRPr="00AE78C8" w14:paraId="2DF6AE9B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61AAA867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6B0B5CDE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7D2C03AA" w14:textId="77777777" w:rsidTr="00180C23">
        <w:tc>
          <w:tcPr>
            <w:tcW w:w="5508" w:type="dxa"/>
          </w:tcPr>
          <w:p w14:paraId="6B9530D2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shall include Identification of product, hazard identification, composition/information on ingredients, first aid measures, fire-fighting measures, accidental release measures, handling and storage, exposure controls/personal protection, physical and chemical properties, stability and reactivity, toxicological information, ecological information, disposal considerations, transport information, regulatory information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and other information.</w:t>
            </w:r>
          </w:p>
        </w:tc>
        <w:tc>
          <w:tcPr>
            <w:tcW w:w="5508" w:type="dxa"/>
            <w:gridSpan w:val="2"/>
          </w:tcPr>
          <w:p w14:paraId="557ED130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C914D8" w:rsidRPr="00AE78C8" w14:paraId="0DDAEB8D" w14:textId="77777777" w:rsidTr="00180C23">
        <w:tc>
          <w:tcPr>
            <w:tcW w:w="9468" w:type="dxa"/>
            <w:gridSpan w:val="2"/>
          </w:tcPr>
          <w:p w14:paraId="1C9579CF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2D6EC727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228B4589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TDG Product Information</w:t>
      </w:r>
    </w:p>
    <w:p w14:paraId="53F74CEB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The information should be specifically for the product</w:t>
      </w:r>
      <w:r>
        <w:rPr>
          <w:rFonts w:ascii="Segoe UI" w:hAnsi="Segoe UI" w:cs="Segoe UI"/>
          <w:b/>
          <w:sz w:val="18"/>
          <w:szCs w:val="18"/>
        </w:rPr>
        <w:t>s</w:t>
      </w:r>
      <w:r w:rsidRPr="00AE78C8">
        <w:rPr>
          <w:rFonts w:ascii="Segoe UI" w:hAnsi="Segoe UI" w:cs="Segoe UI"/>
          <w:b/>
          <w:sz w:val="18"/>
          <w:szCs w:val="18"/>
        </w:rPr>
        <w:t xml:space="preserve"> the </w:t>
      </w:r>
      <w:r>
        <w:rPr>
          <w:rFonts w:ascii="Segoe UI" w:hAnsi="Segoe UI" w:cs="Segoe UI"/>
          <w:b/>
          <w:sz w:val="18"/>
          <w:szCs w:val="18"/>
        </w:rPr>
        <w:t>Contracting Employer</w:t>
      </w:r>
      <w:r w:rsidRPr="00AE78C8">
        <w:rPr>
          <w:rFonts w:ascii="Segoe UI" w:hAnsi="Segoe UI" w:cs="Segoe UI"/>
          <w:b/>
          <w:sz w:val="18"/>
          <w:szCs w:val="18"/>
        </w:rPr>
        <w:t xml:space="preserve"> will bring to </w:t>
      </w:r>
      <w:r>
        <w:rPr>
          <w:rFonts w:ascii="Segoe UI" w:hAnsi="Segoe UI" w:cs="Segoe UI"/>
          <w:b/>
          <w:sz w:val="18"/>
          <w:szCs w:val="18"/>
        </w:rPr>
        <w:t>the Owner / Employer’s</w:t>
      </w:r>
      <w:r w:rsidRPr="00AE78C8">
        <w:rPr>
          <w:rFonts w:ascii="Segoe UI" w:hAnsi="Segoe UI" w:cs="Segoe UI"/>
          <w:b/>
          <w:sz w:val="18"/>
          <w:szCs w:val="18"/>
        </w:rPr>
        <w:t xml:space="preserve"> 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3293"/>
        <w:gridCol w:w="1313"/>
      </w:tblGrid>
      <w:tr w:rsidR="00C914D8" w:rsidRPr="00AE78C8" w14:paraId="172EC2A9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514EBD65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54C4A65B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462537A9" w14:textId="77777777" w:rsidTr="00180C23">
        <w:tc>
          <w:tcPr>
            <w:tcW w:w="5508" w:type="dxa"/>
          </w:tcPr>
          <w:p w14:paraId="77EE7973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shall include TDG forms and checklists.</w:t>
            </w:r>
          </w:p>
          <w:p w14:paraId="71626BDC" w14:textId="77777777" w:rsidR="00C914D8" w:rsidRDefault="00C914D8" w:rsidP="001E4BCD">
            <w:pPr>
              <w:spacing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67D0D3C0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5508" w:type="dxa"/>
            <w:gridSpan w:val="2"/>
          </w:tcPr>
          <w:p w14:paraId="51585E44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02B68995" w14:textId="77777777" w:rsidTr="00180C23">
        <w:tc>
          <w:tcPr>
            <w:tcW w:w="9468" w:type="dxa"/>
            <w:gridSpan w:val="2"/>
          </w:tcPr>
          <w:p w14:paraId="1CD529E2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38B494A0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2FC8C93C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Worker Training Program</w:t>
      </w:r>
    </w:p>
    <w:p w14:paraId="44DCCDCD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 xml:space="preserve">The information should be specifically for the tasks the </w:t>
      </w:r>
      <w:r>
        <w:rPr>
          <w:rFonts w:ascii="Segoe UI" w:hAnsi="Segoe UI" w:cs="Segoe UI"/>
          <w:b/>
          <w:sz w:val="18"/>
          <w:szCs w:val="18"/>
        </w:rPr>
        <w:t>Contracting Employer</w:t>
      </w:r>
      <w:r w:rsidRPr="00AE78C8">
        <w:rPr>
          <w:rFonts w:ascii="Segoe UI" w:hAnsi="Segoe UI" w:cs="Segoe UI"/>
          <w:b/>
          <w:sz w:val="18"/>
          <w:szCs w:val="18"/>
        </w:rPr>
        <w:t xml:space="preserve"> will be performing.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3293"/>
        <w:gridCol w:w="1313"/>
      </w:tblGrid>
      <w:tr w:rsidR="00C914D8" w:rsidRPr="00AE78C8" w14:paraId="6AA0D711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65D01B7F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7BBBB1CC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750B48B6" w14:textId="77777777" w:rsidTr="00180C23">
        <w:tc>
          <w:tcPr>
            <w:tcW w:w="5508" w:type="dxa"/>
          </w:tcPr>
          <w:p w14:paraId="1D735296" w14:textId="0B7A4958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shall include training policies, procedures, checklists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and records of employee training.</w:t>
            </w:r>
          </w:p>
          <w:p w14:paraId="6C340BBF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23B394A0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5508" w:type="dxa"/>
            <w:gridSpan w:val="2"/>
          </w:tcPr>
          <w:p w14:paraId="3B5989E1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64E276D9" w14:textId="77777777" w:rsidTr="00180C23">
        <w:tc>
          <w:tcPr>
            <w:tcW w:w="9468" w:type="dxa"/>
            <w:gridSpan w:val="2"/>
          </w:tcPr>
          <w:p w14:paraId="4CF1755D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66304561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5EF65027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lastRenderedPageBreak/>
        <w:t>Emergency Procedures</w:t>
      </w:r>
    </w:p>
    <w:p w14:paraId="2A6DC288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 xml:space="preserve">The information should be specifically for emergencies the </w:t>
      </w:r>
      <w:r>
        <w:rPr>
          <w:rFonts w:ascii="Segoe UI" w:hAnsi="Segoe UI" w:cs="Segoe UI"/>
          <w:b/>
          <w:sz w:val="18"/>
          <w:szCs w:val="18"/>
        </w:rPr>
        <w:t>Contracting Employer</w:t>
      </w:r>
      <w:r w:rsidRPr="00AE78C8">
        <w:rPr>
          <w:rFonts w:ascii="Segoe UI" w:hAnsi="Segoe UI" w:cs="Segoe UI"/>
          <w:b/>
          <w:sz w:val="18"/>
          <w:szCs w:val="18"/>
        </w:rPr>
        <w:t xml:space="preserve"> may encounter and include roles and responsibilities.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3293"/>
        <w:gridCol w:w="1313"/>
      </w:tblGrid>
      <w:tr w:rsidR="00C914D8" w:rsidRPr="00AE78C8" w14:paraId="009FC710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4FCCB77E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7BA83FAD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58283103" w14:textId="77777777" w:rsidTr="00180C23">
        <w:tc>
          <w:tcPr>
            <w:tcW w:w="5508" w:type="dxa"/>
          </w:tcPr>
          <w:p w14:paraId="0CA463FE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Supporting documentation for this section shall include emergency response policies, procedures, forms, follow-up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,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and employee training records.</w:t>
            </w:r>
          </w:p>
          <w:p w14:paraId="199CBD13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2D0E50EA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1942FC63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5508" w:type="dxa"/>
            <w:gridSpan w:val="2"/>
          </w:tcPr>
          <w:p w14:paraId="39D915DA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1E20B28A" w14:textId="77777777" w:rsidTr="00180C23">
        <w:tc>
          <w:tcPr>
            <w:tcW w:w="9468" w:type="dxa"/>
            <w:gridSpan w:val="2"/>
          </w:tcPr>
          <w:p w14:paraId="18ED15F6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5A7037FC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676E1280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COR or SECOR Certification</w:t>
      </w:r>
    </w:p>
    <w:p w14:paraId="04C8A573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>The certificate shall be valid and certified by a verified COR or SECOR certifying partner.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694"/>
        <w:gridCol w:w="3366"/>
        <w:gridCol w:w="1318"/>
      </w:tblGrid>
      <w:tr w:rsidR="00C914D8" w:rsidRPr="00AE78C8" w14:paraId="1B24F302" w14:textId="77777777" w:rsidTr="00180C23">
        <w:trPr>
          <w:trHeight w:val="140"/>
        </w:trPr>
        <w:tc>
          <w:tcPr>
            <w:tcW w:w="4694" w:type="dxa"/>
            <w:shd w:val="clear" w:color="auto" w:fill="BFBFBF" w:themeFill="background1" w:themeFillShade="BF"/>
          </w:tcPr>
          <w:p w14:paraId="207FE44D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4683" w:type="dxa"/>
            <w:gridSpan w:val="2"/>
            <w:shd w:val="clear" w:color="auto" w:fill="BFBFBF" w:themeFill="background1" w:themeFillShade="BF"/>
          </w:tcPr>
          <w:p w14:paraId="6566284D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47B6857A" w14:textId="77777777" w:rsidTr="00180C23">
        <w:trPr>
          <w:trHeight w:val="946"/>
        </w:trPr>
        <w:tc>
          <w:tcPr>
            <w:tcW w:w="4694" w:type="dxa"/>
          </w:tcPr>
          <w:p w14:paraId="738B4FD1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The certification supplied must be valid for the date of application and name the specific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organization 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>on the RFX.</w:t>
            </w:r>
          </w:p>
          <w:p w14:paraId="4281F8B1" w14:textId="77777777" w:rsidR="00C914D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0F2E6A35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4683" w:type="dxa"/>
            <w:gridSpan w:val="2"/>
          </w:tcPr>
          <w:p w14:paraId="02AD26CF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41397A08" w14:textId="77777777" w:rsidTr="00180C23">
        <w:trPr>
          <w:trHeight w:val="25"/>
        </w:trPr>
        <w:tc>
          <w:tcPr>
            <w:tcW w:w="8060" w:type="dxa"/>
            <w:gridSpan w:val="2"/>
          </w:tcPr>
          <w:p w14:paraId="402B6E97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318" w:type="dxa"/>
            <w:shd w:val="clear" w:color="auto" w:fill="BFBFBF" w:themeFill="background1" w:themeFillShade="BF"/>
          </w:tcPr>
          <w:p w14:paraId="5D3E7C75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550B6377" w14:textId="77777777" w:rsidR="00C914D8" w:rsidRPr="00AE78C8" w:rsidRDefault="00C914D8" w:rsidP="001E4BCD">
      <w:pPr>
        <w:pStyle w:val="ListParagraph"/>
        <w:numPr>
          <w:ilvl w:val="0"/>
          <w:numId w:val="16"/>
        </w:num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 xml:space="preserve">WCB ‘Letter of Good Standing’ </w:t>
      </w:r>
    </w:p>
    <w:p w14:paraId="30F3AEEA" w14:textId="77777777" w:rsidR="00C914D8" w:rsidRPr="00AE78C8" w:rsidRDefault="00C914D8" w:rsidP="001E4BCD">
      <w:pPr>
        <w:pStyle w:val="ListParagraph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AE78C8">
        <w:rPr>
          <w:rFonts w:ascii="Segoe UI" w:hAnsi="Segoe UI" w:cs="Segoe UI"/>
          <w:b/>
          <w:sz w:val="18"/>
          <w:szCs w:val="18"/>
        </w:rPr>
        <w:t xml:space="preserve">The documentation shall be specifically for the </w:t>
      </w:r>
      <w:r>
        <w:rPr>
          <w:rFonts w:ascii="Segoe UI" w:hAnsi="Segoe UI" w:cs="Segoe UI"/>
          <w:b/>
          <w:sz w:val="18"/>
          <w:szCs w:val="18"/>
        </w:rPr>
        <w:t>organization</w:t>
      </w:r>
      <w:r w:rsidRPr="00AE78C8">
        <w:rPr>
          <w:rFonts w:ascii="Segoe UI" w:hAnsi="Segoe UI" w:cs="Segoe UI"/>
          <w:b/>
          <w:sz w:val="18"/>
          <w:szCs w:val="18"/>
        </w:rPr>
        <w:t xml:space="preserve"> named on the RFX.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3308"/>
        <w:gridCol w:w="1319"/>
      </w:tblGrid>
      <w:tr w:rsidR="00C914D8" w:rsidRPr="00AE78C8" w14:paraId="62B081E0" w14:textId="77777777" w:rsidTr="00180C23">
        <w:tc>
          <w:tcPr>
            <w:tcW w:w="5508" w:type="dxa"/>
            <w:shd w:val="clear" w:color="auto" w:fill="BFBFBF" w:themeFill="background1" w:themeFillShade="BF"/>
          </w:tcPr>
          <w:p w14:paraId="0F8A02F4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Criteria Description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3CA00A1B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sz w:val="18"/>
                <w:szCs w:val="18"/>
              </w:rPr>
              <w:t>Evaluator Comments</w:t>
            </w:r>
          </w:p>
        </w:tc>
      </w:tr>
      <w:tr w:rsidR="00C914D8" w:rsidRPr="00AE78C8" w14:paraId="4577723B" w14:textId="77777777" w:rsidTr="00180C23">
        <w:trPr>
          <w:trHeight w:val="2330"/>
        </w:trPr>
        <w:tc>
          <w:tcPr>
            <w:tcW w:w="5508" w:type="dxa"/>
          </w:tcPr>
          <w:p w14:paraId="287366F0" w14:textId="77777777" w:rsidR="00C914D8" w:rsidRPr="00AE78C8" w:rsidRDefault="00C914D8" w:rsidP="001E4BCD">
            <w:pPr>
              <w:spacing w:line="240" w:lineRule="auto"/>
              <w:ind w:left="360"/>
              <w:rPr>
                <w:rFonts w:ascii="Segoe UI" w:hAnsi="Segoe UI" w:cs="Segoe UI"/>
                <w:i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The letter must be on WCB letterhead, be valid for the date of application and name the specific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organization</w:t>
            </w:r>
            <w:r w:rsidRPr="00AE78C8">
              <w:rPr>
                <w:rFonts w:ascii="Segoe UI" w:hAnsi="Segoe UI" w:cs="Segoe UI"/>
                <w:i/>
                <w:sz w:val="18"/>
                <w:szCs w:val="18"/>
              </w:rPr>
              <w:t xml:space="preserve"> on the RFX.</w:t>
            </w:r>
          </w:p>
        </w:tc>
        <w:tc>
          <w:tcPr>
            <w:tcW w:w="5508" w:type="dxa"/>
            <w:gridSpan w:val="2"/>
          </w:tcPr>
          <w:p w14:paraId="6E40C2A0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914D8" w:rsidRPr="00AE78C8" w14:paraId="678DC574" w14:textId="77777777" w:rsidTr="00180C23">
        <w:tc>
          <w:tcPr>
            <w:tcW w:w="9468" w:type="dxa"/>
            <w:gridSpan w:val="2"/>
          </w:tcPr>
          <w:p w14:paraId="12660FE3" w14:textId="77777777" w:rsidR="00C914D8" w:rsidRPr="00AE78C8" w:rsidRDefault="00C914D8" w:rsidP="001E4BCD">
            <w:pPr>
              <w:spacing w:line="240" w:lineRule="auto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AE78C8">
              <w:rPr>
                <w:rFonts w:ascii="Segoe UI" w:hAnsi="Segoe UI" w:cs="Segoe UI"/>
                <w:b/>
                <w:sz w:val="18"/>
                <w:szCs w:val="18"/>
              </w:rPr>
              <w:t>Criteria Rating: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707C31C2" w14:textId="77777777" w:rsidR="00C914D8" w:rsidRPr="00AE78C8" w:rsidRDefault="00C914D8" w:rsidP="001E4BCD">
            <w:pPr>
              <w:spacing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44DCD539" w14:textId="77777777" w:rsidR="00C914D8" w:rsidRPr="00AE78C8" w:rsidRDefault="00C914D8" w:rsidP="001E4BCD">
      <w:pPr>
        <w:spacing w:line="240" w:lineRule="auto"/>
        <w:rPr>
          <w:rFonts w:ascii="Segoe UI" w:hAnsi="Segoe UI" w:cs="Segoe UI"/>
          <w:color w:val="231F20"/>
          <w:sz w:val="18"/>
          <w:szCs w:val="18"/>
        </w:rPr>
      </w:pPr>
    </w:p>
    <w:p w14:paraId="62E5D584" w14:textId="77777777" w:rsidR="00200244" w:rsidRPr="00AB23AF" w:rsidRDefault="00200244" w:rsidP="001E4BCD">
      <w:pPr>
        <w:spacing w:line="240" w:lineRule="auto"/>
      </w:pPr>
    </w:p>
    <w:sectPr w:rsidR="00200244" w:rsidRPr="00AB23A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528A" w14:textId="77777777" w:rsidR="000D5C6C" w:rsidRDefault="000D5C6C" w:rsidP="00562265">
      <w:pPr>
        <w:spacing w:after="0" w:line="240" w:lineRule="auto"/>
      </w:pPr>
      <w:r>
        <w:separator/>
      </w:r>
    </w:p>
  </w:endnote>
  <w:endnote w:type="continuationSeparator" w:id="0">
    <w:p w14:paraId="6B30C4FC" w14:textId="77777777" w:rsidR="000D5C6C" w:rsidRDefault="000D5C6C" w:rsidP="0056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DDB0" w14:textId="77777777" w:rsidR="000D5C6C" w:rsidRDefault="000D5C6C" w:rsidP="00562265">
      <w:pPr>
        <w:spacing w:after="0" w:line="240" w:lineRule="auto"/>
      </w:pPr>
      <w:r>
        <w:separator/>
      </w:r>
    </w:p>
  </w:footnote>
  <w:footnote w:type="continuationSeparator" w:id="0">
    <w:p w14:paraId="1AFD68E3" w14:textId="77777777" w:rsidR="000D5C6C" w:rsidRDefault="000D5C6C" w:rsidP="0056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120"/>
    </w:tblGrid>
    <w:tr w:rsidR="00562265" w14:paraId="01C13912" w14:textId="77777777" w:rsidTr="00817949">
      <w:tc>
        <w:tcPr>
          <w:tcW w:w="7230" w:type="dxa"/>
          <w:tcBorders>
            <w:bottom w:val="single" w:sz="4" w:space="0" w:color="auto"/>
          </w:tcBorders>
        </w:tcPr>
        <w:p w14:paraId="2D137696" w14:textId="0D8C7F6E" w:rsidR="00562265" w:rsidRPr="0070517F" w:rsidRDefault="00CD7712" w:rsidP="00562265">
          <w:pPr>
            <w:pStyle w:val="Head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Technical </w:t>
          </w:r>
          <w:r w:rsidR="007E74BA" w:rsidRPr="007E74BA">
            <w:rPr>
              <w:b/>
              <w:sz w:val="32"/>
              <w:szCs w:val="32"/>
            </w:rPr>
            <w:t xml:space="preserve">Evaluation of </w:t>
          </w:r>
          <w:r>
            <w:rPr>
              <w:b/>
              <w:sz w:val="32"/>
              <w:szCs w:val="32"/>
            </w:rPr>
            <w:t>Health &amp; Safety Plan</w:t>
          </w:r>
        </w:p>
      </w:tc>
      <w:tc>
        <w:tcPr>
          <w:tcW w:w="2120" w:type="dxa"/>
          <w:tcBorders>
            <w:bottom w:val="single" w:sz="4" w:space="0" w:color="auto"/>
          </w:tcBorders>
        </w:tcPr>
        <w:p w14:paraId="5EB93208" w14:textId="77777777" w:rsidR="00562265" w:rsidRDefault="00562265" w:rsidP="00562265">
          <w:pPr>
            <w:pStyle w:val="Header"/>
            <w:jc w:val="right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anchor distT="0" distB="0" distL="114300" distR="114300" simplePos="0" relativeHeight="251659264" behindDoc="0" locked="0" layoutInCell="1" allowOverlap="1" wp14:anchorId="6CB72B0C" wp14:editId="2F9850EF">
                <wp:simplePos x="0" y="0"/>
                <wp:positionH relativeFrom="column">
                  <wp:posOffset>2294</wp:posOffset>
                </wp:positionH>
                <wp:positionV relativeFrom="paragraph">
                  <wp:posOffset>19050</wp:posOffset>
                </wp:positionV>
                <wp:extent cx="1235123" cy="320826"/>
                <wp:effectExtent l="0" t="0" r="3175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23" cy="3208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915C976" w14:textId="77777777" w:rsidR="00562265" w:rsidRDefault="00562265" w:rsidP="00E80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540"/>
    <w:multiLevelType w:val="hybridMultilevel"/>
    <w:tmpl w:val="8CE6B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5079"/>
    <w:multiLevelType w:val="hybridMultilevel"/>
    <w:tmpl w:val="514A1B32"/>
    <w:lvl w:ilvl="0" w:tplc="23BC413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23A"/>
    <w:multiLevelType w:val="hybridMultilevel"/>
    <w:tmpl w:val="4D287AB4"/>
    <w:lvl w:ilvl="0" w:tplc="7246766C">
      <w:start w:val="1"/>
      <w:numFmt w:val="bullet"/>
      <w:lvlText w:val=""/>
      <w:lvlJc w:val="left"/>
      <w:pPr>
        <w:ind w:left="748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1612670F"/>
    <w:multiLevelType w:val="hybridMultilevel"/>
    <w:tmpl w:val="72DE1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4C16"/>
    <w:multiLevelType w:val="hybridMultilevel"/>
    <w:tmpl w:val="50764EB6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7824"/>
    <w:multiLevelType w:val="hybridMultilevel"/>
    <w:tmpl w:val="AAE6E9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11228"/>
    <w:multiLevelType w:val="hybridMultilevel"/>
    <w:tmpl w:val="6B8E845E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B6455"/>
    <w:multiLevelType w:val="hybridMultilevel"/>
    <w:tmpl w:val="97368BF0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11DA"/>
    <w:multiLevelType w:val="hybridMultilevel"/>
    <w:tmpl w:val="E898A92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5655A"/>
    <w:multiLevelType w:val="hybridMultilevel"/>
    <w:tmpl w:val="7AFEE60C"/>
    <w:lvl w:ilvl="0" w:tplc="7246766C">
      <w:start w:val="1"/>
      <w:numFmt w:val="bullet"/>
      <w:lvlText w:val=""/>
      <w:lvlJc w:val="left"/>
      <w:pPr>
        <w:ind w:left="89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2C25EB1"/>
    <w:multiLevelType w:val="hybridMultilevel"/>
    <w:tmpl w:val="A54279FA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47412"/>
    <w:multiLevelType w:val="hybridMultilevel"/>
    <w:tmpl w:val="D17E821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E4EC3"/>
    <w:multiLevelType w:val="hybridMultilevel"/>
    <w:tmpl w:val="C8DE5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2BDE"/>
    <w:multiLevelType w:val="hybridMultilevel"/>
    <w:tmpl w:val="184C9F4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F07AB"/>
    <w:multiLevelType w:val="hybridMultilevel"/>
    <w:tmpl w:val="A02A0A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64074"/>
    <w:multiLevelType w:val="hybridMultilevel"/>
    <w:tmpl w:val="2FC29ED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ED210D"/>
    <w:multiLevelType w:val="hybridMultilevel"/>
    <w:tmpl w:val="56707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16"/>
  </w:num>
  <w:num w:numId="11">
    <w:abstractNumId w:val="7"/>
  </w:num>
  <w:num w:numId="12">
    <w:abstractNumId w:val="15"/>
  </w:num>
  <w:num w:numId="13">
    <w:abstractNumId w:val="6"/>
  </w:num>
  <w:num w:numId="14">
    <w:abstractNumId w:val="10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LcwNDM0MDAyNjNT0lEKTi0uzszPAymwqAUA2CeTOywAAAA="/>
  </w:docVars>
  <w:rsids>
    <w:rsidRoot w:val="00562265"/>
    <w:rsid w:val="00034141"/>
    <w:rsid w:val="00083F80"/>
    <w:rsid w:val="0008639B"/>
    <w:rsid w:val="000B4AB0"/>
    <w:rsid w:val="000D5C6C"/>
    <w:rsid w:val="00165E58"/>
    <w:rsid w:val="00195A22"/>
    <w:rsid w:val="001E4BCD"/>
    <w:rsid w:val="001E5727"/>
    <w:rsid w:val="00200244"/>
    <w:rsid w:val="00210095"/>
    <w:rsid w:val="00294FC8"/>
    <w:rsid w:val="0036052E"/>
    <w:rsid w:val="003A24F4"/>
    <w:rsid w:val="00402DD5"/>
    <w:rsid w:val="004443D5"/>
    <w:rsid w:val="004D6793"/>
    <w:rsid w:val="00562265"/>
    <w:rsid w:val="00597AEE"/>
    <w:rsid w:val="005E2A48"/>
    <w:rsid w:val="006508CE"/>
    <w:rsid w:val="006A4F29"/>
    <w:rsid w:val="007027B6"/>
    <w:rsid w:val="007B50E9"/>
    <w:rsid w:val="007E74BA"/>
    <w:rsid w:val="007F3479"/>
    <w:rsid w:val="00802032"/>
    <w:rsid w:val="00817949"/>
    <w:rsid w:val="0083128D"/>
    <w:rsid w:val="008A1A3E"/>
    <w:rsid w:val="008D1EDF"/>
    <w:rsid w:val="00905888"/>
    <w:rsid w:val="00963616"/>
    <w:rsid w:val="00986D9F"/>
    <w:rsid w:val="00991B89"/>
    <w:rsid w:val="009A2513"/>
    <w:rsid w:val="009A335D"/>
    <w:rsid w:val="00A157CC"/>
    <w:rsid w:val="00AB23AF"/>
    <w:rsid w:val="00AB4FE7"/>
    <w:rsid w:val="00AB7C02"/>
    <w:rsid w:val="00AC2787"/>
    <w:rsid w:val="00AE78C8"/>
    <w:rsid w:val="00B301AD"/>
    <w:rsid w:val="00B813E2"/>
    <w:rsid w:val="00BF025F"/>
    <w:rsid w:val="00C43259"/>
    <w:rsid w:val="00C8183C"/>
    <w:rsid w:val="00C914D8"/>
    <w:rsid w:val="00CD7712"/>
    <w:rsid w:val="00CE61BE"/>
    <w:rsid w:val="00D4290F"/>
    <w:rsid w:val="00DC0F11"/>
    <w:rsid w:val="00DE0638"/>
    <w:rsid w:val="00E57608"/>
    <w:rsid w:val="00E641DA"/>
    <w:rsid w:val="00E80350"/>
    <w:rsid w:val="00F00721"/>
    <w:rsid w:val="00F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7B14"/>
  <w15:chartTrackingRefBased/>
  <w15:docId w15:val="{BCB3BC32-1F85-4C75-B226-73E08F4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65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2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6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umbered List Paragraph,Medium Grid 1 - Accent 21,Bullets"/>
    <w:basedOn w:val="Normal"/>
    <w:link w:val="ListParagraphChar"/>
    <w:uiPriority w:val="34"/>
    <w:qFormat/>
    <w:rsid w:val="008D1EDF"/>
    <w:pPr>
      <w:ind w:left="720"/>
      <w:contextualSpacing/>
    </w:pPr>
  </w:style>
  <w:style w:type="character" w:customStyle="1" w:styleId="ListParagraphChar">
    <w:name w:val="List Paragraph Char"/>
    <w:aliases w:val="Numbered List Paragraph Char,Medium Grid 1 - Accent 21 Char,Bullets Char"/>
    <w:basedOn w:val="DefaultParagraphFont"/>
    <w:link w:val="ListParagraph"/>
    <w:uiPriority w:val="34"/>
    <w:locked/>
    <w:rsid w:val="00AE78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0024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00244"/>
    <w:rPr>
      <w:rFonts w:ascii="Trebuchet MS" w:eastAsia="Trebuchet MS" w:hAnsi="Trebuchet MS" w:cs="Trebuchet MS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4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011A12305B4F9576BAE391ED5201" ma:contentTypeVersion="8" ma:contentTypeDescription="Create a new document." ma:contentTypeScope="" ma:versionID="97d6d8f281d2c06db1c5c5708241faa6">
  <xsd:schema xmlns:xsd="http://www.w3.org/2001/XMLSchema" xmlns:xs="http://www.w3.org/2001/XMLSchema" xmlns:p="http://schemas.microsoft.com/office/2006/metadata/properties" xmlns:ns2="363289b6-31db-4e93-9bbf-2a87eedb55da" xmlns:ns3="41ff5e44-8b8b-46f8-ae5c-7913ed20a9ec" targetNamespace="http://schemas.microsoft.com/office/2006/metadata/properties" ma:root="true" ma:fieldsID="e7389c37754456d4fd875c1bba4f74a9" ns2:_="" ns3:_="">
    <xsd:import namespace="363289b6-31db-4e93-9bbf-2a87eedb55da"/>
    <xsd:import namespace="41ff5e44-8b8b-46f8-ae5c-7913ed20a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89b6-31db-4e93-9bbf-2a87eedb5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5e44-8b8b-46f8-ae5c-7913ed20a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F464D-C028-4976-A70A-22C31ECCF28C}"/>
</file>

<file path=customXml/itemProps2.xml><?xml version="1.0" encoding="utf-8"?>
<ds:datastoreItem xmlns:ds="http://schemas.openxmlformats.org/officeDocument/2006/customXml" ds:itemID="{BC20778F-B951-4512-83D5-99DC3C05B720}"/>
</file>

<file path=customXml/itemProps3.xml><?xml version="1.0" encoding="utf-8"?>
<ds:datastoreItem xmlns:ds="http://schemas.openxmlformats.org/officeDocument/2006/customXml" ds:itemID="{92CC10F9-1809-4B38-8066-8ED3398C6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von Gradulewski</dc:creator>
  <cp:keywords/>
  <dc:description/>
  <cp:lastModifiedBy>Doreen von Gradulewski</cp:lastModifiedBy>
  <cp:revision>9</cp:revision>
  <dcterms:created xsi:type="dcterms:W3CDTF">2021-09-03T22:53:00Z</dcterms:created>
  <dcterms:modified xsi:type="dcterms:W3CDTF">2022-03-04T20:06:00Z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0x0101009843011A12305B4F9576BAE391ED5201</vt:lpwstr>
  </property>
</Properties>
</file>